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4AFA" w14:textId="77777777" w:rsidR="00BB7F6C" w:rsidRPr="008E2F1B" w:rsidRDefault="003873C9" w:rsidP="003C2A85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Resolution No.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0"/>
    </w:p>
    <w:p w14:paraId="524A5A5F" w14:textId="3067CF6A" w:rsidR="003C2A85" w:rsidRPr="008E2F1B" w:rsidRDefault="003C2A85" w:rsidP="009764DC">
      <w:pPr>
        <w:jc w:val="center"/>
        <w:rPr>
          <w:rFonts w:ascii="Times New Roman" w:hAnsi="Times New Roman"/>
          <w:b/>
          <w:u w:val="single"/>
        </w:rPr>
      </w:pPr>
      <w:r w:rsidRPr="008E2F1B">
        <w:rPr>
          <w:rFonts w:ascii="Times New Roman" w:hAnsi="Times New Roman"/>
          <w:b/>
          <w:u w:val="single"/>
        </w:rPr>
        <w:t xml:space="preserve">RESOLUTION OF THE BOARD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  <w:b/>
          <w:u w:val="single"/>
        </w:rPr>
        <w:t xml:space="preserve"> COUNTY COMMISSIONERS AUTHORIZING PARTICIPATION </w:t>
      </w:r>
      <w:r w:rsidR="00A41495" w:rsidRPr="008E2F1B">
        <w:rPr>
          <w:rFonts w:ascii="Times New Roman" w:hAnsi="Times New Roman"/>
          <w:b/>
          <w:u w:val="single"/>
        </w:rPr>
        <w:t xml:space="preserve">IN </w:t>
      </w:r>
      <w:r w:rsidR="00A41495">
        <w:rPr>
          <w:rFonts w:ascii="Times New Roman" w:hAnsi="Times New Roman"/>
          <w:b/>
          <w:u w:val="single"/>
        </w:rPr>
        <w:t>RURAL</w:t>
      </w:r>
      <w:r w:rsidR="00CF2362" w:rsidRPr="008E2F1B">
        <w:rPr>
          <w:rFonts w:ascii="Times New Roman" w:hAnsi="Times New Roman"/>
          <w:b/>
          <w:u w:val="single"/>
        </w:rPr>
        <w:t xml:space="preserve"> OPPORTUNITY ZONE </w:t>
      </w:r>
      <w:r w:rsidRPr="008E2F1B">
        <w:rPr>
          <w:rFonts w:ascii="Times New Roman" w:hAnsi="Times New Roman"/>
          <w:b/>
          <w:u w:val="single"/>
        </w:rPr>
        <w:t>STUDENT LOAN REPAYMENT PROGRAM</w:t>
      </w:r>
      <w:r w:rsidR="00BA0760">
        <w:rPr>
          <w:rFonts w:ascii="Times New Roman" w:hAnsi="Times New Roman"/>
          <w:b/>
          <w:u w:val="single"/>
        </w:rPr>
        <w:t xml:space="preserve"> </w:t>
      </w:r>
      <w:r w:rsidR="00A47F07">
        <w:rPr>
          <w:rFonts w:ascii="Times New Roman" w:hAnsi="Times New Roman"/>
          <w:b/>
          <w:u w:val="single"/>
        </w:rPr>
        <w:t>CALENDAR YEAR 202</w:t>
      </w:r>
      <w:r w:rsidR="002C4289">
        <w:rPr>
          <w:rFonts w:ascii="Times New Roman" w:hAnsi="Times New Roman"/>
          <w:b/>
          <w:u w:val="single"/>
        </w:rPr>
        <w:t>4</w:t>
      </w:r>
    </w:p>
    <w:p w14:paraId="0979CA9A" w14:textId="77777777" w:rsidR="007C45F0" w:rsidRPr="008E2F1B" w:rsidRDefault="003C2A85" w:rsidP="003C2A85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NOW, THEREFORE, BE IT RESOLVED BY THE BOARD OF COUNTY COMMISSIONERS </w:t>
      </w:r>
    </w:p>
    <w:p w14:paraId="205E327D" w14:textId="77777777" w:rsidR="003C2A85" w:rsidRPr="008E2F1B" w:rsidRDefault="003C2A85" w:rsidP="007C45F0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7C45F0" w:rsidRPr="008E2F1B">
        <w:rPr>
          <w:rFonts w:ascii="Times New Roman" w:hAnsi="Times New Roman"/>
        </w:rPr>
        <w:t xml:space="preserve"> </w:t>
      </w:r>
      <w:r w:rsidRPr="008E2F1B">
        <w:rPr>
          <w:rFonts w:ascii="Times New Roman" w:hAnsi="Times New Roman"/>
        </w:rPr>
        <w:t>COUNTY, KANSAS,</w:t>
      </w:r>
    </w:p>
    <w:p w14:paraId="58C3B642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1.</w:t>
      </w:r>
      <w:r w:rsidR="0003315C" w:rsidRPr="008E2F1B">
        <w:rPr>
          <w:rFonts w:ascii="Times New Roman" w:hAnsi="Times New Roman"/>
        </w:rPr>
        <w:t xml:space="preserve">  Pursuant to </w:t>
      </w:r>
      <w:r w:rsidR="0012464C" w:rsidRPr="008E2F1B">
        <w:rPr>
          <w:rFonts w:ascii="Times New Roman" w:hAnsi="Times New Roman"/>
        </w:rPr>
        <w:t>K.S.A</w:t>
      </w:r>
      <w:r w:rsidR="002860E1" w:rsidRPr="008E2F1B">
        <w:rPr>
          <w:rFonts w:ascii="Times New Roman" w:hAnsi="Times New Roman"/>
        </w:rPr>
        <w:t>.</w:t>
      </w:r>
      <w:r w:rsidR="0012464C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060139">
        <w:rPr>
          <w:rFonts w:ascii="Times New Roman" w:hAnsi="Times New Roman"/>
        </w:rPr>
        <w:t>2</w:t>
      </w:r>
      <w:r w:rsidR="00DA354D">
        <w:rPr>
          <w:rFonts w:ascii="Times New Roman" w:hAnsi="Times New Roman"/>
        </w:rPr>
        <w:t>1</w:t>
      </w:r>
      <w:r w:rsidR="0012464C" w:rsidRPr="008E2F1B">
        <w:rPr>
          <w:rFonts w:ascii="Times New Roman" w:hAnsi="Times New Roman"/>
        </w:rPr>
        <w:t xml:space="preserve"> Supp. 74-50,223</w:t>
      </w:r>
      <w:r w:rsidR="002860E1" w:rsidRPr="008E2F1B">
        <w:rPr>
          <w:rFonts w:ascii="Times New Roman" w:hAnsi="Times New Roman"/>
        </w:rPr>
        <w:t>,</w:t>
      </w:r>
      <w:r w:rsidR="00485047" w:rsidRPr="008E2F1B">
        <w:rPr>
          <w:rFonts w:ascii="Times New Roman" w:hAnsi="Times New Roman"/>
        </w:rPr>
        <w:t xml:space="preserve"> </w:t>
      </w:r>
      <w:r w:rsidR="0003315C" w:rsidRPr="008E2F1B">
        <w:rPr>
          <w:rFonts w:ascii="Times New Roman" w:hAnsi="Times New Roman"/>
        </w:rPr>
        <w:t xml:space="preserve">the Board of County Commissioners </w:t>
      </w:r>
      <w:r w:rsidR="002860E1" w:rsidRPr="008E2F1B">
        <w:rPr>
          <w:rFonts w:ascii="Times New Roman" w:hAnsi="Times New Roman"/>
        </w:rPr>
        <w:t xml:space="preserve">expressed its intent </w:t>
      </w:r>
      <w:r w:rsidR="0003315C" w:rsidRPr="008E2F1B">
        <w:rPr>
          <w:rFonts w:ascii="Times New Roman" w:hAnsi="Times New Roman"/>
        </w:rPr>
        <w:t xml:space="preserve">to participate in the Rural Opportunity Zone </w:t>
      </w:r>
      <w:r w:rsidR="008C40C4" w:rsidRPr="008E2F1B">
        <w:rPr>
          <w:rFonts w:ascii="Times New Roman" w:hAnsi="Times New Roman"/>
        </w:rPr>
        <w:t xml:space="preserve">(ROZ) </w:t>
      </w:r>
      <w:r w:rsidR="0003315C" w:rsidRPr="008E2F1B">
        <w:rPr>
          <w:rFonts w:ascii="Times New Roman" w:hAnsi="Times New Roman"/>
        </w:rPr>
        <w:t>student loan repayment program.</w:t>
      </w:r>
    </w:p>
    <w:p w14:paraId="6733DB70" w14:textId="77777777" w:rsidR="00991C28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2.</w:t>
      </w:r>
      <w:r w:rsidR="0003315C" w:rsidRPr="008E2F1B">
        <w:rPr>
          <w:rFonts w:ascii="Times New Roman" w:hAnsi="Times New Roman"/>
        </w:rPr>
        <w:t xml:space="preserve">  </w:t>
      </w:r>
      <w:bookmarkStart w:id="1" w:name="_Hlk71197405"/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1"/>
      <w:r w:rsidR="0003315C" w:rsidRPr="008E2F1B">
        <w:rPr>
          <w:rFonts w:ascii="Times New Roman" w:hAnsi="Times New Roman"/>
        </w:rPr>
        <w:t xml:space="preserve"> County has been designated </w:t>
      </w:r>
      <w:r w:rsidR="00991C28" w:rsidRPr="008E2F1B">
        <w:rPr>
          <w:rFonts w:ascii="Times New Roman" w:hAnsi="Times New Roman"/>
        </w:rPr>
        <w:t xml:space="preserve">a Rural Opportunity </w:t>
      </w:r>
      <w:r w:rsidR="00871FA0" w:rsidRPr="008E2F1B">
        <w:rPr>
          <w:rFonts w:ascii="Times New Roman" w:hAnsi="Times New Roman"/>
        </w:rPr>
        <w:t xml:space="preserve">Zone </w:t>
      </w:r>
      <w:r w:rsidR="00991C28" w:rsidRPr="008E2F1B">
        <w:rPr>
          <w:rFonts w:ascii="Times New Roman" w:hAnsi="Times New Roman"/>
        </w:rPr>
        <w:t xml:space="preserve">pursuant to </w:t>
      </w:r>
      <w:r w:rsidR="00485047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485047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060139">
        <w:rPr>
          <w:rFonts w:ascii="Times New Roman" w:hAnsi="Times New Roman"/>
        </w:rPr>
        <w:t>2</w:t>
      </w:r>
      <w:r w:rsidR="00DA354D">
        <w:rPr>
          <w:rFonts w:ascii="Times New Roman" w:hAnsi="Times New Roman"/>
        </w:rPr>
        <w:t>1</w:t>
      </w:r>
      <w:r w:rsidR="00485047" w:rsidRPr="008E2F1B">
        <w:rPr>
          <w:rFonts w:ascii="Times New Roman" w:hAnsi="Times New Roman"/>
        </w:rPr>
        <w:t xml:space="preserve"> Supp. 74-50,222</w:t>
      </w:r>
      <w:r w:rsidR="00DF7AC3" w:rsidRPr="008E2F1B">
        <w:rPr>
          <w:rFonts w:ascii="Times New Roman" w:hAnsi="Times New Roman"/>
        </w:rPr>
        <w:t>.</w:t>
      </w:r>
      <w:r w:rsidR="00A47F07">
        <w:rPr>
          <w:rFonts w:ascii="Times New Roman" w:hAnsi="Times New Roman"/>
        </w:rPr>
        <w:t xml:space="preserve"> As of </w:t>
      </w:r>
      <w:r w:rsidR="00AE6738">
        <w:rPr>
          <w:rFonts w:ascii="Times New Roman" w:hAnsi="Times New Roman"/>
        </w:rPr>
        <w:t>July 1</w:t>
      </w:r>
      <w:r w:rsidR="00A47F07">
        <w:rPr>
          <w:rFonts w:ascii="Times New Roman" w:hAnsi="Times New Roman"/>
        </w:rPr>
        <w:t>, 202</w:t>
      </w:r>
      <w:r w:rsidR="00C508A6">
        <w:rPr>
          <w:rFonts w:ascii="Times New Roman" w:hAnsi="Times New Roman"/>
        </w:rPr>
        <w:t>2</w:t>
      </w:r>
      <w:r w:rsidR="00A47F07">
        <w:rPr>
          <w:rFonts w:ascii="Times New Roman" w:hAnsi="Times New Roman"/>
        </w:rPr>
        <w:t xml:space="preserve">, the County population was </w:t>
      </w:r>
      <w:r w:rsidR="00A47F07" w:rsidRPr="00A47F07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7F07" w:rsidRPr="00A47F07">
        <w:rPr>
          <w:rFonts w:ascii="Times New Roman" w:hAnsi="Times New Roman"/>
          <w:u w:val="single"/>
        </w:rPr>
        <w:instrText xml:space="preserve"> FORMTEXT </w:instrText>
      </w:r>
      <w:r w:rsidR="00A47F07" w:rsidRPr="00A47F07">
        <w:rPr>
          <w:rFonts w:ascii="Times New Roman" w:hAnsi="Times New Roman"/>
          <w:u w:val="single"/>
        </w:rPr>
      </w:r>
      <w:r w:rsidR="00A47F07" w:rsidRPr="00A47F07">
        <w:rPr>
          <w:rFonts w:ascii="Times New Roman" w:hAnsi="Times New Roman"/>
          <w:u w:val="single"/>
        </w:rPr>
        <w:fldChar w:fldCharType="separate"/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  <w:u w:val="single"/>
        </w:rPr>
        <w:t> </w:t>
      </w:r>
      <w:r w:rsidR="00A47F07" w:rsidRPr="00A47F07">
        <w:rPr>
          <w:rFonts w:ascii="Times New Roman" w:hAnsi="Times New Roman"/>
        </w:rPr>
        <w:fldChar w:fldCharType="end"/>
      </w:r>
      <w:r w:rsidR="00A47F07">
        <w:rPr>
          <w:rFonts w:ascii="Times New Roman" w:hAnsi="Times New Roman"/>
        </w:rPr>
        <w:t xml:space="preserve"> as certified by the Kansas Department of Revenue.</w:t>
      </w:r>
    </w:p>
    <w:p w14:paraId="4B76533E" w14:textId="77777777" w:rsidR="00D13830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3.</w:t>
      </w:r>
      <w:r w:rsidR="00991C28" w:rsidRPr="008E2F1B">
        <w:rPr>
          <w:rFonts w:ascii="Times New Roman" w:hAnsi="Times New Roman"/>
        </w:rPr>
        <w:t xml:space="preserve"> 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991C28" w:rsidRPr="008E2F1B">
        <w:rPr>
          <w:rFonts w:ascii="Times New Roman" w:hAnsi="Times New Roman"/>
        </w:rPr>
        <w:t xml:space="preserve"> County Commissioners hereby obligate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991C28" w:rsidRPr="008E2F1B">
        <w:rPr>
          <w:rFonts w:ascii="Times New Roman" w:hAnsi="Times New Roman"/>
        </w:rPr>
        <w:t xml:space="preserve"> County to participate in the </w:t>
      </w:r>
      <w:r w:rsidR="008C40C4" w:rsidRPr="008E2F1B">
        <w:rPr>
          <w:rFonts w:ascii="Times New Roman" w:hAnsi="Times New Roman"/>
        </w:rPr>
        <w:t xml:space="preserve">ROZ </w:t>
      </w:r>
      <w:r w:rsidR="00991C28" w:rsidRPr="008E2F1B">
        <w:rPr>
          <w:rFonts w:ascii="Times New Roman" w:hAnsi="Times New Roman"/>
        </w:rPr>
        <w:t xml:space="preserve">student loan repayment program as provided by </w:t>
      </w:r>
      <w:r w:rsidR="0012464C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12464C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060139">
        <w:rPr>
          <w:rFonts w:ascii="Times New Roman" w:hAnsi="Times New Roman"/>
        </w:rPr>
        <w:t>2</w:t>
      </w:r>
      <w:r w:rsidR="00DA354D">
        <w:rPr>
          <w:rFonts w:ascii="Times New Roman" w:hAnsi="Times New Roman"/>
        </w:rPr>
        <w:t>1</w:t>
      </w:r>
      <w:r w:rsidR="0012464C" w:rsidRPr="008E2F1B">
        <w:rPr>
          <w:rFonts w:ascii="Times New Roman" w:hAnsi="Times New Roman"/>
        </w:rPr>
        <w:t xml:space="preserve"> Supp. 74-50,223</w:t>
      </w:r>
      <w:r w:rsidR="00485047" w:rsidRPr="008E2F1B">
        <w:rPr>
          <w:rFonts w:ascii="Times New Roman" w:hAnsi="Times New Roman"/>
        </w:rPr>
        <w:t xml:space="preserve"> for a period of </w:t>
      </w:r>
      <w:r w:rsidR="0012464C" w:rsidRPr="008E2F1B">
        <w:rPr>
          <w:rFonts w:ascii="Times New Roman" w:hAnsi="Times New Roman"/>
        </w:rPr>
        <w:t>five</w:t>
      </w:r>
      <w:r w:rsidR="00485047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>years</w:t>
      </w:r>
      <w:r w:rsidR="00871FA0" w:rsidRPr="008E2F1B">
        <w:rPr>
          <w:rFonts w:ascii="Times New Roman" w:hAnsi="Times New Roman"/>
        </w:rPr>
        <w:t>,</w:t>
      </w:r>
      <w:r w:rsidR="00991C28" w:rsidRPr="008E2F1B">
        <w:rPr>
          <w:rFonts w:ascii="Times New Roman" w:hAnsi="Times New Roman"/>
        </w:rPr>
        <w:t xml:space="preserve"> which shall be irrevocable</w:t>
      </w:r>
      <w:r w:rsidR="00066993" w:rsidRPr="008E2F1B">
        <w:rPr>
          <w:rFonts w:ascii="Times New Roman" w:hAnsi="Times New Roman"/>
        </w:rPr>
        <w:t>.</w:t>
      </w:r>
    </w:p>
    <w:p w14:paraId="15645F85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4.</w:t>
      </w:r>
      <w:r w:rsidR="00991C28" w:rsidRPr="008E2F1B">
        <w:rPr>
          <w:rFonts w:ascii="Times New Roman" w:hAnsi="Times New Roman"/>
        </w:rPr>
        <w:t xml:space="preserve">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BE6579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 xml:space="preserve">County agrees </w:t>
      </w:r>
      <w:r w:rsidR="00066993" w:rsidRPr="008E2F1B">
        <w:rPr>
          <w:rFonts w:ascii="Times New Roman" w:hAnsi="Times New Roman"/>
        </w:rPr>
        <w:t xml:space="preserve">to </w:t>
      </w:r>
      <w:r w:rsidR="00991C28" w:rsidRPr="008E2F1B">
        <w:rPr>
          <w:rFonts w:ascii="Times New Roman" w:hAnsi="Times New Roman"/>
        </w:rPr>
        <w:t xml:space="preserve">pay in equal shares with the State of Kansas the outstanding student loan balance of any resident individual </w:t>
      </w:r>
      <w:r w:rsidR="00066993" w:rsidRPr="008E2F1B">
        <w:rPr>
          <w:rFonts w:ascii="Times New Roman" w:hAnsi="Times New Roman"/>
        </w:rPr>
        <w:t>for five years if the resident individual meets</w:t>
      </w:r>
      <w:r w:rsidR="00991C28" w:rsidRPr="008E2F1B">
        <w:rPr>
          <w:rFonts w:ascii="Times New Roman" w:hAnsi="Times New Roman"/>
        </w:rPr>
        <w:t xml:space="preserve"> the terms of qualification provided by the State of Kansas in </w:t>
      </w:r>
      <w:r w:rsidR="00FE447F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FE447F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060139">
        <w:rPr>
          <w:rFonts w:ascii="Times New Roman" w:hAnsi="Times New Roman"/>
        </w:rPr>
        <w:t>2</w:t>
      </w:r>
      <w:r w:rsidR="00DA354D">
        <w:rPr>
          <w:rFonts w:ascii="Times New Roman" w:hAnsi="Times New Roman"/>
        </w:rPr>
        <w:t>1</w:t>
      </w:r>
      <w:r w:rsidR="00FE447F" w:rsidRPr="008E2F1B">
        <w:rPr>
          <w:rFonts w:ascii="Times New Roman" w:hAnsi="Times New Roman"/>
        </w:rPr>
        <w:t xml:space="preserve"> Supp. 74-50,223</w:t>
      </w:r>
      <w:r w:rsidR="00846A76" w:rsidRPr="008E2F1B">
        <w:rPr>
          <w:rFonts w:ascii="Times New Roman" w:hAnsi="Times New Roman"/>
        </w:rPr>
        <w:t>,</w:t>
      </w:r>
      <w:r w:rsidR="00485047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>and the appropriate rules and regulations</w:t>
      </w:r>
      <w:r w:rsidR="006A17F8" w:rsidRPr="008E2F1B">
        <w:rPr>
          <w:rFonts w:ascii="Times New Roman" w:hAnsi="Times New Roman"/>
        </w:rPr>
        <w:t>.</w:t>
      </w:r>
      <w:r w:rsidR="00066993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 xml:space="preserve">The </w:t>
      </w:r>
      <w:r w:rsidR="00045E39" w:rsidRPr="008E2F1B">
        <w:rPr>
          <w:rFonts w:ascii="Times New Roman" w:hAnsi="Times New Roman"/>
        </w:rPr>
        <w:t>number of qualified resident individuals receiving</w:t>
      </w:r>
      <w:r w:rsidR="00991C28" w:rsidRPr="008E2F1B">
        <w:rPr>
          <w:rFonts w:ascii="Times New Roman" w:hAnsi="Times New Roman"/>
        </w:rPr>
        <w:t xml:space="preserve"> such payments will be subject to the availability of funds.</w:t>
      </w:r>
    </w:p>
    <w:p w14:paraId="46B13DAB" w14:textId="77777777" w:rsidR="00881F25" w:rsidRDefault="003873C9" w:rsidP="00881F25">
      <w:pPr>
        <w:rPr>
          <w:rFonts w:ascii="Times New Roman" w:hAnsi="Times New Roman"/>
        </w:rPr>
      </w:pPr>
      <w:r w:rsidRPr="004D6CFA">
        <w:rPr>
          <w:rFonts w:ascii="Times New Roman" w:hAnsi="Times New Roman"/>
          <w:b/>
        </w:rPr>
        <w:t>Section 5.</w:t>
      </w:r>
      <w:r w:rsidRPr="008E2F1B">
        <w:rPr>
          <w:rFonts w:ascii="Times New Roman" w:hAnsi="Times New Roman"/>
        </w:rPr>
        <w:t xml:space="preserve"> </w:t>
      </w:r>
      <w:r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F1B">
        <w:rPr>
          <w:rFonts w:ascii="Times New Roman" w:hAnsi="Times New Roman"/>
          <w:u w:val="single"/>
        </w:rPr>
        <w:instrText xml:space="preserve"> FORMTEXT </w:instrText>
      </w:r>
      <w:r w:rsidRPr="008E2F1B">
        <w:rPr>
          <w:rFonts w:ascii="Times New Roman" w:hAnsi="Times New Roman"/>
          <w:u w:val="single"/>
        </w:rPr>
      </w:r>
      <w:r w:rsidRPr="008E2F1B">
        <w:rPr>
          <w:rFonts w:ascii="Times New Roman" w:hAnsi="Times New Roman"/>
          <w:u w:val="single"/>
        </w:rPr>
        <w:fldChar w:fldCharType="separate"/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  <w:u w:val="single"/>
        </w:rPr>
        <w:t xml:space="preserve"> </w:t>
      </w:r>
      <w:r w:rsidRPr="008E2F1B">
        <w:rPr>
          <w:rFonts w:ascii="Times New Roman" w:hAnsi="Times New Roman"/>
        </w:rPr>
        <w:t xml:space="preserve">County intends to enter into partnerships with </w:t>
      </w:r>
      <w:r w:rsidR="00367F81" w:rsidRPr="004D6CFA">
        <w:rPr>
          <w:rFonts w:ascii="Times New Roman" w:hAnsi="Times New Roman"/>
        </w:rPr>
        <w:t>Cities</w:t>
      </w:r>
      <w:r w:rsidR="00A749F3" w:rsidRPr="004D6CFA">
        <w:rPr>
          <w:rFonts w:ascii="Times New Roman" w:hAnsi="Times New Roman"/>
        </w:rPr>
        <w:t>, Employers</w:t>
      </w:r>
      <w:r w:rsidR="00A36C74" w:rsidRPr="004D6CFA">
        <w:rPr>
          <w:rFonts w:ascii="Times New Roman" w:hAnsi="Times New Roman"/>
        </w:rPr>
        <w:t>,</w:t>
      </w:r>
      <w:r w:rsidR="00A749F3" w:rsidRPr="004D6CFA">
        <w:rPr>
          <w:rFonts w:ascii="Times New Roman" w:hAnsi="Times New Roman"/>
        </w:rPr>
        <w:t xml:space="preserve"> and Foundations</w:t>
      </w:r>
      <w:r w:rsidRPr="008E2F1B">
        <w:rPr>
          <w:rFonts w:ascii="Times New Roman" w:hAnsi="Times New Roman"/>
        </w:rPr>
        <w:t xml:space="preserve"> for the direct sponsorship of </w:t>
      </w:r>
      <w:r w:rsidR="005E1FC2" w:rsidRPr="008E2F1B">
        <w:rPr>
          <w:rFonts w:ascii="Times New Roman" w:hAnsi="Times New Roman"/>
        </w:rPr>
        <w:t xml:space="preserve">Rural Opportunity Zone </w:t>
      </w:r>
      <w:r w:rsidRPr="008E2F1B">
        <w:rPr>
          <w:rFonts w:ascii="Times New Roman" w:hAnsi="Times New Roman"/>
        </w:rPr>
        <w:t xml:space="preserve">Applicants.  Sponsored Applicants must meet all qualifications of </w:t>
      </w:r>
      <w:r w:rsidR="00846A76" w:rsidRPr="008E2F1B">
        <w:rPr>
          <w:rFonts w:ascii="Times New Roman" w:hAnsi="Times New Roman"/>
        </w:rPr>
        <w:t xml:space="preserve">the </w:t>
      </w:r>
      <w:r w:rsidR="008C40C4" w:rsidRPr="008E2F1B">
        <w:rPr>
          <w:rFonts w:ascii="Times New Roman" w:hAnsi="Times New Roman"/>
        </w:rPr>
        <w:t>ROZ</w:t>
      </w:r>
      <w:r w:rsidRPr="008E2F1B">
        <w:rPr>
          <w:rFonts w:ascii="Times New Roman" w:hAnsi="Times New Roman"/>
        </w:rPr>
        <w:t xml:space="preserve"> program.  All sponsorships will be subject to </w:t>
      </w:r>
      <w:r w:rsidR="008C40C4" w:rsidRPr="008E2F1B">
        <w:rPr>
          <w:rFonts w:ascii="Times New Roman" w:hAnsi="Times New Roman"/>
        </w:rPr>
        <w:t>ROZ</w:t>
      </w:r>
      <w:r w:rsidRPr="008E2F1B">
        <w:rPr>
          <w:rFonts w:ascii="Times New Roman" w:hAnsi="Times New Roman"/>
        </w:rPr>
        <w:t xml:space="preserve"> student loan repayment rules and regulations.</w:t>
      </w:r>
    </w:p>
    <w:p w14:paraId="1897A67C" w14:textId="77777777" w:rsidR="003C2A85" w:rsidRPr="008E2F1B" w:rsidRDefault="003873C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 xml:space="preserve">Section </w:t>
      </w:r>
      <w:r w:rsidR="00A749F3">
        <w:rPr>
          <w:rFonts w:ascii="Times New Roman" w:hAnsi="Times New Roman"/>
          <w:b/>
        </w:rPr>
        <w:t>6</w:t>
      </w:r>
      <w:r w:rsidR="003C2A85" w:rsidRPr="008E2F1B">
        <w:rPr>
          <w:rFonts w:ascii="Times New Roman" w:hAnsi="Times New Roman"/>
          <w:b/>
        </w:rPr>
        <w:t>.</w:t>
      </w:r>
      <w:r w:rsidR="00991C28" w:rsidRPr="008E2F1B">
        <w:rPr>
          <w:rFonts w:ascii="Times New Roman" w:hAnsi="Times New Roman"/>
        </w:rPr>
        <w:t xml:space="preserve">  </w:t>
      </w:r>
      <w:r w:rsidR="00F66105" w:rsidRPr="008E2F1B">
        <w:rPr>
          <w:rFonts w:ascii="Times New Roman" w:hAnsi="Times New Roman"/>
        </w:rPr>
        <w:t xml:space="preserve">The maximum student loan balance for each qualified resident individual to be repaid </w:t>
      </w:r>
      <w:r w:rsidR="00DB03FB" w:rsidRPr="008E2F1B">
        <w:rPr>
          <w:rFonts w:ascii="Times New Roman" w:hAnsi="Times New Roman"/>
        </w:rPr>
        <w:t xml:space="preserve">jointly </w:t>
      </w:r>
      <w:r w:rsidR="00F66105" w:rsidRPr="008E2F1B">
        <w:rPr>
          <w:rFonts w:ascii="Times New Roman" w:hAnsi="Times New Roman"/>
        </w:rPr>
        <w:t xml:space="preserve">by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F66105" w:rsidRPr="008E2F1B">
        <w:rPr>
          <w:rFonts w:ascii="Times New Roman" w:hAnsi="Times New Roman"/>
        </w:rPr>
        <w:t xml:space="preserve"> County and the State of Kansas shall be $15,000 over a term of five years.</w:t>
      </w:r>
    </w:p>
    <w:p w14:paraId="0CDAA2F7" w14:textId="77777777" w:rsidR="00DB03FB" w:rsidRPr="008E2F1B" w:rsidRDefault="003873C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 xml:space="preserve">Section </w:t>
      </w:r>
      <w:r w:rsidR="00A749F3">
        <w:rPr>
          <w:rFonts w:ascii="Times New Roman" w:hAnsi="Times New Roman"/>
          <w:b/>
        </w:rPr>
        <w:t>7</w:t>
      </w:r>
      <w:r w:rsidR="00DB03FB" w:rsidRPr="008E2F1B">
        <w:rPr>
          <w:rFonts w:ascii="Times New Roman" w:hAnsi="Times New Roman"/>
          <w:b/>
        </w:rPr>
        <w:t>.</w:t>
      </w:r>
      <w:r w:rsidR="00DB03FB" w:rsidRPr="008E2F1B">
        <w:rPr>
          <w:rFonts w:ascii="Times New Roman" w:hAnsi="Times New Roman"/>
        </w:rPr>
        <w:t xml:space="preserve"> 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DB03FB" w:rsidRPr="008E2F1B">
        <w:rPr>
          <w:rFonts w:ascii="Times New Roman" w:hAnsi="Times New Roman"/>
        </w:rPr>
        <w:t xml:space="preserve"> County shall allocate $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DB03FB" w:rsidRPr="008E2F1B">
        <w:rPr>
          <w:rFonts w:ascii="Times New Roman" w:hAnsi="Times New Roman"/>
        </w:rPr>
        <w:t xml:space="preserve"> </w:t>
      </w:r>
      <w:r w:rsidR="00F12233">
        <w:rPr>
          <w:rFonts w:ascii="Times New Roman" w:hAnsi="Times New Roman"/>
        </w:rPr>
        <w:t xml:space="preserve">a year </w:t>
      </w:r>
      <w:r w:rsidR="00DB03FB" w:rsidRPr="008E2F1B">
        <w:rPr>
          <w:rFonts w:ascii="Times New Roman" w:hAnsi="Times New Roman"/>
        </w:rPr>
        <w:t>for the purpose of matching payments from the State of Kansas to qualified resident individuals</w:t>
      </w:r>
      <w:r w:rsidR="00BE6579" w:rsidRPr="008E2F1B">
        <w:rPr>
          <w:rFonts w:ascii="Times New Roman" w:hAnsi="Times New Roman"/>
        </w:rPr>
        <w:t>.</w:t>
      </w:r>
      <w:r w:rsidR="00B41C1E" w:rsidRPr="008E2F1B">
        <w:rPr>
          <w:rFonts w:ascii="Times New Roman" w:hAnsi="Times New Roman"/>
        </w:rPr>
        <w:t xml:space="preserve">  </w:t>
      </w:r>
      <w:r w:rsidR="000C1E9A" w:rsidRPr="008E2F1B">
        <w:rPr>
          <w:rFonts w:ascii="Times New Roman" w:hAnsi="Times New Roman"/>
        </w:rPr>
        <w:t xml:space="preserve"> 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B41C1E" w:rsidRPr="008E2F1B">
        <w:rPr>
          <w:rFonts w:ascii="Times New Roman" w:hAnsi="Times New Roman"/>
        </w:rPr>
        <w:t xml:space="preserve">County </w:t>
      </w:r>
      <w:r w:rsidR="00846A76" w:rsidRPr="008E2F1B">
        <w:rPr>
          <w:rFonts w:ascii="Times New Roman" w:hAnsi="Times New Roman"/>
        </w:rPr>
        <w:t>shall</w:t>
      </w:r>
      <w:r w:rsidR="00346173" w:rsidRPr="008E2F1B">
        <w:rPr>
          <w:rFonts w:ascii="Times New Roman" w:hAnsi="Times New Roman"/>
        </w:rPr>
        <w:t xml:space="preserve"> revise </w:t>
      </w:r>
      <w:r w:rsidR="00545D32" w:rsidRPr="008E2F1B">
        <w:rPr>
          <w:rFonts w:ascii="Times New Roman" w:hAnsi="Times New Roman"/>
        </w:rPr>
        <w:t xml:space="preserve">its ROZ </w:t>
      </w:r>
      <w:r w:rsidR="00346173" w:rsidRPr="008E2F1B">
        <w:rPr>
          <w:rFonts w:ascii="Times New Roman" w:hAnsi="Times New Roman"/>
        </w:rPr>
        <w:t xml:space="preserve">budget on an annual basis </w:t>
      </w:r>
      <w:r w:rsidR="005C6625">
        <w:rPr>
          <w:rFonts w:ascii="Times New Roman" w:hAnsi="Times New Roman"/>
        </w:rPr>
        <w:t>submitting a new Resolution to</w:t>
      </w:r>
      <w:r w:rsidR="005C6625" w:rsidRPr="008E2F1B">
        <w:rPr>
          <w:rFonts w:ascii="Times New Roman" w:hAnsi="Times New Roman"/>
        </w:rPr>
        <w:t xml:space="preserve"> the State of Kansas </w:t>
      </w:r>
      <w:r w:rsidR="005C6625">
        <w:rPr>
          <w:rFonts w:ascii="Times New Roman" w:hAnsi="Times New Roman"/>
        </w:rPr>
        <w:t>by January 30</w:t>
      </w:r>
      <w:r w:rsidR="005C6625" w:rsidRPr="00264765">
        <w:rPr>
          <w:rFonts w:ascii="Times New Roman" w:hAnsi="Times New Roman"/>
          <w:vertAlign w:val="superscript"/>
        </w:rPr>
        <w:t>th</w:t>
      </w:r>
      <w:r w:rsidR="005C6625">
        <w:rPr>
          <w:rFonts w:ascii="Times New Roman" w:hAnsi="Times New Roman"/>
        </w:rPr>
        <w:t xml:space="preserve"> each year</w:t>
      </w:r>
      <w:r w:rsidR="00346173" w:rsidRPr="008E2F1B">
        <w:rPr>
          <w:rFonts w:ascii="Times New Roman" w:hAnsi="Times New Roman"/>
        </w:rPr>
        <w:t>.</w:t>
      </w:r>
      <w:r w:rsidR="004228AE">
        <w:rPr>
          <w:rFonts w:ascii="Times New Roman" w:hAnsi="Times New Roman"/>
        </w:rPr>
        <w:t xml:space="preserve"> </w:t>
      </w:r>
      <w:r w:rsidR="004228AE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28AE" w:rsidRPr="008E2F1B">
        <w:rPr>
          <w:rFonts w:ascii="Times New Roman" w:hAnsi="Times New Roman"/>
          <w:u w:val="single"/>
        </w:rPr>
        <w:instrText xml:space="preserve"> FORMTEXT </w:instrText>
      </w:r>
      <w:r w:rsidR="004228AE" w:rsidRPr="008E2F1B">
        <w:rPr>
          <w:rFonts w:ascii="Times New Roman" w:hAnsi="Times New Roman"/>
          <w:u w:val="single"/>
        </w:rPr>
      </w:r>
      <w:r w:rsidR="004228AE" w:rsidRPr="008E2F1B">
        <w:rPr>
          <w:rFonts w:ascii="Times New Roman" w:hAnsi="Times New Roman"/>
          <w:u w:val="single"/>
        </w:rPr>
        <w:fldChar w:fldCharType="separate"/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noProof/>
          <w:u w:val="single"/>
        </w:rPr>
        <w:t> </w:t>
      </w:r>
      <w:r w:rsidR="004228AE" w:rsidRPr="008E2F1B">
        <w:rPr>
          <w:rFonts w:ascii="Times New Roman" w:hAnsi="Times New Roman"/>
          <w:u w:val="single"/>
        </w:rPr>
        <w:fldChar w:fldCharType="end"/>
      </w:r>
      <w:r w:rsidR="004228AE" w:rsidRPr="008E2F1B">
        <w:rPr>
          <w:rFonts w:ascii="Times New Roman" w:hAnsi="Times New Roman"/>
        </w:rPr>
        <w:t xml:space="preserve"> County</w:t>
      </w:r>
      <w:r w:rsidR="004228AE">
        <w:rPr>
          <w:rFonts w:ascii="Times New Roman" w:hAnsi="Times New Roman"/>
        </w:rPr>
        <w:t xml:space="preserve"> shall submit </w:t>
      </w:r>
      <w:r w:rsidR="006E7732">
        <w:rPr>
          <w:rFonts w:ascii="Times New Roman" w:hAnsi="Times New Roman"/>
        </w:rPr>
        <w:t>their</w:t>
      </w:r>
      <w:r w:rsidR="004228AE">
        <w:rPr>
          <w:rFonts w:ascii="Times New Roman" w:hAnsi="Times New Roman"/>
        </w:rPr>
        <w:t xml:space="preserve"> obligation in full to the Department of Commerce before the first day of </w:t>
      </w:r>
      <w:r w:rsidR="003C20BA">
        <w:rPr>
          <w:rFonts w:ascii="Times New Roman" w:hAnsi="Times New Roman"/>
        </w:rPr>
        <w:t>October</w:t>
      </w:r>
      <w:r w:rsidR="004228AE">
        <w:rPr>
          <w:rFonts w:ascii="Times New Roman" w:hAnsi="Times New Roman"/>
        </w:rPr>
        <w:t xml:space="preserve"> each year. </w:t>
      </w:r>
    </w:p>
    <w:p w14:paraId="3AAA8EE2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</w:rPr>
        <w:t>BE IT FURTHER RESOLVED that this resolution shall be published once in the official county newspaper and shall be in effect from and after its date of publication.</w:t>
      </w:r>
    </w:p>
    <w:p w14:paraId="3C3853EF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Adopted this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day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117BFA">
        <w:rPr>
          <w:rFonts w:ascii="Times New Roman" w:hAnsi="Times New Roman"/>
        </w:rPr>
        <w:t xml:space="preserve"> 20</w:t>
      </w:r>
      <w:r w:rsidR="00923C38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3C38" w:rsidRPr="008E2F1B">
        <w:rPr>
          <w:rFonts w:ascii="Times New Roman" w:hAnsi="Times New Roman"/>
          <w:u w:val="single"/>
        </w:rPr>
        <w:instrText xml:space="preserve"> FORMTEXT </w:instrText>
      </w:r>
      <w:r w:rsidR="00923C38" w:rsidRPr="008E2F1B">
        <w:rPr>
          <w:rFonts w:ascii="Times New Roman" w:hAnsi="Times New Roman"/>
          <w:u w:val="single"/>
        </w:rPr>
      </w:r>
      <w:r w:rsidR="00923C38" w:rsidRPr="008E2F1B">
        <w:rPr>
          <w:rFonts w:ascii="Times New Roman" w:hAnsi="Times New Roman"/>
          <w:u w:val="single"/>
        </w:rPr>
        <w:fldChar w:fldCharType="separate"/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noProof/>
          <w:u w:val="single"/>
        </w:rPr>
        <w:t> </w:t>
      </w:r>
      <w:r w:rsidR="00923C38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by the Board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County Commissioners,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County, Kansas.</w:t>
      </w:r>
    </w:p>
    <w:p w14:paraId="57F8DDE0" w14:textId="77777777" w:rsidR="003C2A85" w:rsidRPr="008E2F1B" w:rsidRDefault="0003315C" w:rsidP="0003315C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>BOARD OF COUNTY COMMISSIONERS OF</w:t>
      </w:r>
    </w:p>
    <w:p w14:paraId="0164C35B" w14:textId="77777777" w:rsidR="0003315C" w:rsidRPr="008E2F1B" w:rsidRDefault="0003315C" w:rsidP="0003315C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COUNTY, KANSAS</w:t>
      </w:r>
    </w:p>
    <w:p w14:paraId="11A71988" w14:textId="77777777" w:rsidR="0003315C" w:rsidRPr="008E2F1B" w:rsidRDefault="0003315C" w:rsidP="0003315C">
      <w:pPr>
        <w:pStyle w:val="NoSpacing"/>
        <w:jc w:val="right"/>
        <w:rPr>
          <w:rFonts w:ascii="Times New Roman" w:hAnsi="Times New Roman"/>
        </w:rPr>
      </w:pPr>
    </w:p>
    <w:p w14:paraId="528B34F9" w14:textId="77777777" w:rsidR="0003315C" w:rsidRPr="008E2F1B" w:rsidRDefault="0003315C" w:rsidP="0003315C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>__________________________________</w:t>
      </w:r>
    </w:p>
    <w:p w14:paraId="417C0D23" w14:textId="77777777" w:rsidR="0003315C" w:rsidRPr="008E2F1B" w:rsidRDefault="0003315C" w:rsidP="0003315C">
      <w:pPr>
        <w:pStyle w:val="NoSpacing"/>
        <w:jc w:val="right"/>
        <w:rPr>
          <w:rFonts w:ascii="Times New Roman" w:hAnsi="Times New Roman"/>
        </w:rPr>
      </w:pPr>
    </w:p>
    <w:p w14:paraId="4F10BD3F" w14:textId="77777777" w:rsidR="00A41495" w:rsidRDefault="00A41495" w:rsidP="00A41495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>__________________________________</w:t>
      </w:r>
    </w:p>
    <w:p w14:paraId="5039094E" w14:textId="77777777" w:rsidR="00A41495" w:rsidRDefault="00A41495" w:rsidP="00A41495">
      <w:pPr>
        <w:pStyle w:val="NoSpacing"/>
        <w:jc w:val="right"/>
        <w:rPr>
          <w:rFonts w:ascii="Times New Roman" w:hAnsi="Times New Roman"/>
        </w:rPr>
      </w:pPr>
    </w:p>
    <w:p w14:paraId="3726D2FF" w14:textId="77777777" w:rsidR="00A41495" w:rsidRPr="008E2F1B" w:rsidRDefault="00A41495" w:rsidP="00A41495">
      <w:pPr>
        <w:pStyle w:val="NoSpacing"/>
        <w:jc w:val="right"/>
        <w:rPr>
          <w:rFonts w:ascii="Times New Roman" w:hAnsi="Times New Roman"/>
        </w:rPr>
      </w:pPr>
      <w:r w:rsidRPr="008E2F1B">
        <w:rPr>
          <w:rFonts w:ascii="Times New Roman" w:hAnsi="Times New Roman"/>
        </w:rPr>
        <w:t>__________________________________</w:t>
      </w:r>
    </w:p>
    <w:p w14:paraId="67795C6C" w14:textId="77777777" w:rsidR="0003315C" w:rsidRPr="008E2F1B" w:rsidRDefault="0003315C" w:rsidP="003C2A85">
      <w:pPr>
        <w:rPr>
          <w:rFonts w:ascii="Times New Roman" w:hAnsi="Times New Roman"/>
        </w:rPr>
      </w:pPr>
      <w:proofErr w:type="gramStart"/>
      <w:r w:rsidRPr="008E2F1B">
        <w:rPr>
          <w:rFonts w:ascii="Times New Roman" w:hAnsi="Times New Roman"/>
        </w:rPr>
        <w:t>ATTEST:_</w:t>
      </w:r>
      <w:proofErr w:type="gramEnd"/>
      <w:r w:rsidRPr="008E2F1B">
        <w:rPr>
          <w:rFonts w:ascii="Times New Roman" w:hAnsi="Times New Roman"/>
        </w:rPr>
        <w:t>_____________________________</w:t>
      </w:r>
    </w:p>
    <w:p w14:paraId="35DB88A1" w14:textId="77777777" w:rsidR="0003315C" w:rsidRPr="008E2F1B" w:rsidRDefault="00BE657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F1B">
        <w:rPr>
          <w:rFonts w:ascii="Times New Roman" w:hAnsi="Times New Roman"/>
          <w:u w:val="single"/>
        </w:rPr>
        <w:instrText xml:space="preserve"> FORMTEXT </w:instrText>
      </w:r>
      <w:r w:rsidRPr="008E2F1B">
        <w:rPr>
          <w:rFonts w:ascii="Times New Roman" w:hAnsi="Times New Roman"/>
          <w:u w:val="single"/>
        </w:rPr>
      </w:r>
      <w:r w:rsidRPr="008E2F1B">
        <w:rPr>
          <w:rFonts w:ascii="Times New Roman" w:hAnsi="Times New Roman"/>
          <w:u w:val="single"/>
        </w:rPr>
        <w:fldChar w:fldCharType="separate"/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u w:val="single"/>
        </w:rPr>
        <w:fldChar w:fldCharType="end"/>
      </w:r>
      <w:r w:rsidR="0003315C" w:rsidRPr="008E2F1B">
        <w:rPr>
          <w:rFonts w:ascii="Times New Roman" w:hAnsi="Times New Roman"/>
        </w:rPr>
        <w:t xml:space="preserve">, </w:t>
      </w:r>
      <w:r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F1B">
        <w:rPr>
          <w:rFonts w:ascii="Times New Roman" w:hAnsi="Times New Roman"/>
          <w:u w:val="single"/>
        </w:rPr>
        <w:instrText xml:space="preserve"> FORMTEXT </w:instrText>
      </w:r>
      <w:r w:rsidRPr="008E2F1B">
        <w:rPr>
          <w:rFonts w:ascii="Times New Roman" w:hAnsi="Times New Roman"/>
          <w:u w:val="single"/>
        </w:rPr>
      </w:r>
      <w:r w:rsidRPr="008E2F1B">
        <w:rPr>
          <w:rFonts w:ascii="Times New Roman" w:hAnsi="Times New Roman"/>
          <w:u w:val="single"/>
        </w:rPr>
        <w:fldChar w:fldCharType="separate"/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noProof/>
          <w:u w:val="single"/>
        </w:rPr>
        <w:t> </w:t>
      </w:r>
      <w:r w:rsidRPr="008E2F1B">
        <w:rPr>
          <w:rFonts w:ascii="Times New Roman" w:hAnsi="Times New Roman"/>
          <w:u w:val="single"/>
        </w:rPr>
        <w:fldChar w:fldCharType="end"/>
      </w:r>
    </w:p>
    <w:sectPr w:rsidR="0003315C" w:rsidRPr="008E2F1B" w:rsidSect="004228AE">
      <w:pgSz w:w="12240" w:h="15840" w:code="1"/>
      <w:pgMar w:top="540" w:right="1080" w:bottom="630" w:left="108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85"/>
    <w:rsid w:val="0003315C"/>
    <w:rsid w:val="00045E39"/>
    <w:rsid w:val="00060139"/>
    <w:rsid w:val="00066993"/>
    <w:rsid w:val="000C1E9A"/>
    <w:rsid w:val="00117BFA"/>
    <w:rsid w:val="0012464C"/>
    <w:rsid w:val="00141D94"/>
    <w:rsid w:val="0017050C"/>
    <w:rsid w:val="001C6B0F"/>
    <w:rsid w:val="002514A7"/>
    <w:rsid w:val="002860E1"/>
    <w:rsid w:val="002B7294"/>
    <w:rsid w:val="002C4289"/>
    <w:rsid w:val="002C547E"/>
    <w:rsid w:val="00327A36"/>
    <w:rsid w:val="003371B2"/>
    <w:rsid w:val="00346173"/>
    <w:rsid w:val="0034642F"/>
    <w:rsid w:val="00367F81"/>
    <w:rsid w:val="003873C9"/>
    <w:rsid w:val="003C20BA"/>
    <w:rsid w:val="003C2A85"/>
    <w:rsid w:val="004228AE"/>
    <w:rsid w:val="00452852"/>
    <w:rsid w:val="00485047"/>
    <w:rsid w:val="004B4508"/>
    <w:rsid w:val="004D6CFA"/>
    <w:rsid w:val="00545D32"/>
    <w:rsid w:val="005C6625"/>
    <w:rsid w:val="005E1FC2"/>
    <w:rsid w:val="005E60CC"/>
    <w:rsid w:val="00663A01"/>
    <w:rsid w:val="006A17F8"/>
    <w:rsid w:val="006E347A"/>
    <w:rsid w:val="006E7732"/>
    <w:rsid w:val="0072547B"/>
    <w:rsid w:val="007C45F0"/>
    <w:rsid w:val="008031D5"/>
    <w:rsid w:val="00830249"/>
    <w:rsid w:val="00836590"/>
    <w:rsid w:val="00846A76"/>
    <w:rsid w:val="00863AF9"/>
    <w:rsid w:val="00871FA0"/>
    <w:rsid w:val="008741FD"/>
    <w:rsid w:val="00881F25"/>
    <w:rsid w:val="008C40C4"/>
    <w:rsid w:val="008E2F1B"/>
    <w:rsid w:val="008F77F1"/>
    <w:rsid w:val="00923C38"/>
    <w:rsid w:val="009764DC"/>
    <w:rsid w:val="00977F61"/>
    <w:rsid w:val="009827BE"/>
    <w:rsid w:val="00991C28"/>
    <w:rsid w:val="009B4677"/>
    <w:rsid w:val="009D4902"/>
    <w:rsid w:val="009E5228"/>
    <w:rsid w:val="00A36C74"/>
    <w:rsid w:val="00A41495"/>
    <w:rsid w:val="00A47F07"/>
    <w:rsid w:val="00A749F3"/>
    <w:rsid w:val="00A942A0"/>
    <w:rsid w:val="00AC7FD8"/>
    <w:rsid w:val="00AE6738"/>
    <w:rsid w:val="00B00570"/>
    <w:rsid w:val="00B241C0"/>
    <w:rsid w:val="00B41C1E"/>
    <w:rsid w:val="00B63E48"/>
    <w:rsid w:val="00B90D18"/>
    <w:rsid w:val="00BA0760"/>
    <w:rsid w:val="00BA3F33"/>
    <w:rsid w:val="00BB0126"/>
    <w:rsid w:val="00BB25F9"/>
    <w:rsid w:val="00BB7F6C"/>
    <w:rsid w:val="00BD18FD"/>
    <w:rsid w:val="00BE6579"/>
    <w:rsid w:val="00C508A6"/>
    <w:rsid w:val="00CF2362"/>
    <w:rsid w:val="00D13830"/>
    <w:rsid w:val="00D40C9C"/>
    <w:rsid w:val="00D54FEF"/>
    <w:rsid w:val="00DA354D"/>
    <w:rsid w:val="00DB03FB"/>
    <w:rsid w:val="00DD1803"/>
    <w:rsid w:val="00DF7AC3"/>
    <w:rsid w:val="00E7391C"/>
    <w:rsid w:val="00EC657C"/>
    <w:rsid w:val="00F12233"/>
    <w:rsid w:val="00F66105"/>
    <w:rsid w:val="00F70A75"/>
    <w:rsid w:val="00F7224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897541"/>
  <w15:chartTrackingRefBased/>
  <w15:docId w15:val="{BCDB81B7-3B20-4D2D-A732-317EAAE5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15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86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0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60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69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BB55-A446-4DF7-9BAF-1538AEEE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Dept. of Commerce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CWH0204</dc:creator>
  <cp:keywords/>
  <cp:lastModifiedBy>Sheena Thomas [KDC]</cp:lastModifiedBy>
  <cp:revision>2</cp:revision>
  <cp:lastPrinted>2016-03-28T20:07:00Z</cp:lastPrinted>
  <dcterms:created xsi:type="dcterms:W3CDTF">2023-08-17T16:32:00Z</dcterms:created>
  <dcterms:modified xsi:type="dcterms:W3CDTF">2023-08-17T16:32:00Z</dcterms:modified>
</cp:coreProperties>
</file>