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drawing>
          <wp:anchor distT="152400" distB="152400" distL="152400" distR="152400" simplePos="0" relativeHeight="251659264" behindDoc="0" locked="0" layoutInCell="1" allowOverlap="1">
            <wp:simplePos x="0" y="0"/>
            <wp:positionH relativeFrom="margin">
              <wp:posOffset>0</wp:posOffset>
            </wp:positionH>
            <wp:positionV relativeFrom="line">
              <wp:posOffset>253965</wp:posOffset>
            </wp:positionV>
            <wp:extent cx="1653144" cy="2201280"/>
            <wp:effectExtent l="0" t="0" r="0" b="0"/>
            <wp:wrapThrough wrapText="bothSides" distL="152400" distR="152400">
              <wp:wrapPolygon edited="1">
                <wp:start x="-83" y="-62"/>
                <wp:lineTo x="-83" y="0"/>
                <wp:lineTo x="-83" y="21602"/>
                <wp:lineTo x="-83" y="21664"/>
                <wp:lineTo x="0" y="21664"/>
                <wp:lineTo x="21598" y="21664"/>
                <wp:lineTo x="21681" y="21664"/>
                <wp:lineTo x="21681" y="21602"/>
                <wp:lineTo x="21681" y="0"/>
                <wp:lineTo x="21681" y="-62"/>
                <wp:lineTo x="21598" y="-62"/>
                <wp:lineTo x="0" y="-62"/>
                <wp:lineTo x="-83" y="-6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ullsizeoutput_1707.jpeg"/>
                    <pic:cNvPicPr>
                      <a:picLocks noChangeAspect="1"/>
                    </pic:cNvPicPr>
                  </pic:nvPicPr>
                  <pic:blipFill>
                    <a:blip r:embed="rId4">
                      <a:extLst/>
                    </a:blip>
                    <a:stretch>
                      <a:fillRect/>
                    </a:stretch>
                  </pic:blipFill>
                  <pic:spPr>
                    <a:xfrm>
                      <a:off x="0" y="0"/>
                      <a:ext cx="1653144" cy="2201280"/>
                    </a:xfrm>
                    <a:prstGeom prst="rect">
                      <a:avLst/>
                    </a:prstGeom>
                    <a:ln w="12700" cap="flat">
                      <a:solidFill>
                        <a:srgbClr val="797979"/>
                      </a:solidFill>
                      <a:prstDash val="solid"/>
                      <a:miter lim="400000"/>
                    </a:ln>
                    <a:effectLst/>
                  </pic:spPr>
                </pic:pic>
              </a:graphicData>
            </a:graphic>
          </wp:anchor>
        </w:drawing>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Noto Sans" w:cs="Noto Sans" w:hAnsi="Noto Sans" w:eastAsia="Noto Sans"/>
          <w:b w:val="1"/>
          <w:bCs w:val="1"/>
          <w:i w:val="0"/>
          <w:iCs w:val="0"/>
          <w:caps w:val="0"/>
          <w:smallCaps w:val="0"/>
          <w:strike w:val="0"/>
          <w:dstrike w:val="0"/>
          <w:outline w:val="0"/>
          <w:color w:val="000000"/>
          <w:spacing w:val="0"/>
          <w:kern w:val="0"/>
          <w:position w:val="0"/>
          <w:sz w:val="22"/>
          <w:szCs w:val="22"/>
          <w:u w:val="single" w:color="000000"/>
          <w:vertAlign w:val="baseline"/>
          <w:rtl w:val="0"/>
          <w:lang w:val="en-US"/>
        </w:rPr>
      </w:pPr>
      <w:r>
        <w:rPr>
          <w:rFonts w:ascii="Noto Sans" w:cs="Arial Unicode MS" w:hAnsi="Noto Sans" w:eastAsia="Arial Unicode MS"/>
          <w:b w:val="1"/>
          <w:bCs w:val="1"/>
          <w:i w:val="0"/>
          <w:iCs w:val="0"/>
          <w:caps w:val="0"/>
          <w:smallCaps w:val="0"/>
          <w:strike w:val="0"/>
          <w:dstrike w:val="0"/>
          <w:outline w:val="0"/>
          <w:color w:val="000000"/>
          <w:spacing w:val="0"/>
          <w:kern w:val="0"/>
          <w:position w:val="0"/>
          <w:sz w:val="22"/>
          <w:szCs w:val="22"/>
          <w:u w:val="single" w:color="000000"/>
          <w:vertAlign w:val="baseline"/>
          <w:rtl w:val="0"/>
          <w:lang w:val="en-US"/>
        </w:rPr>
        <w:t>Sue McKenzie - Yanagisawa / D</w:t>
      </w:r>
      <w:r>
        <w:rPr>
          <w:rFonts w:ascii="Noto Sans" w:cs="Arial Unicode MS" w:hAnsi="Noto Sans" w:eastAsia="Arial Unicode MS" w:hint="default"/>
          <w:b w:val="1"/>
          <w:bCs w:val="1"/>
          <w:i w:val="0"/>
          <w:iCs w:val="0"/>
          <w:caps w:val="0"/>
          <w:smallCaps w:val="0"/>
          <w:strike w:val="0"/>
          <w:dstrike w:val="0"/>
          <w:outline w:val="0"/>
          <w:color w:val="000000"/>
          <w:spacing w:val="0"/>
          <w:kern w:val="0"/>
          <w:position w:val="0"/>
          <w:sz w:val="22"/>
          <w:szCs w:val="22"/>
          <w:u w:val="single" w:color="000000"/>
          <w:vertAlign w:val="baseline"/>
          <w:rtl w:val="0"/>
          <w:lang w:val="en-US"/>
        </w:rPr>
        <w:t>’</w:t>
      </w:r>
      <w:r>
        <w:rPr>
          <w:rFonts w:ascii="Noto Sans" w:cs="Arial Unicode MS" w:hAnsi="Noto Sans" w:eastAsia="Arial Unicode MS"/>
          <w:b w:val="1"/>
          <w:bCs w:val="1"/>
          <w:i w:val="0"/>
          <w:iCs w:val="0"/>
          <w:caps w:val="0"/>
          <w:smallCaps w:val="0"/>
          <w:strike w:val="0"/>
          <w:dstrike w:val="0"/>
          <w:outline w:val="0"/>
          <w:color w:val="000000"/>
          <w:spacing w:val="0"/>
          <w:kern w:val="0"/>
          <w:position w:val="0"/>
          <w:sz w:val="22"/>
          <w:szCs w:val="22"/>
          <w:u w:val="single" w:color="000000"/>
          <w:vertAlign w:val="baseline"/>
          <w:rtl w:val="0"/>
          <w:lang w:val="en-US"/>
        </w:rPr>
        <w:t>Addario Woodwinds Artist</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Sue McKenzie is a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Yanagisawa UK Artist, a D</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Addario Woodwinds Artist and a Claude Lakey Endorsee.</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She is the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Director of the Scottish Saxophone Academy</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was an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Assistant Director of the 16th World Saxophone Congress (20</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12) and is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the leader/founder of the Scottish Saxophone Ensemble</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She studied with Kyle Horch at Royal College of Music as well as with Eugene Rousseau (Japan),  Lynn Klock (University of Massachusetts)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and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David Murray (World Saxophone Quartet, Paris)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and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also holds a postgraduate degree in Jazz from Edinburgh Napier University.</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As part of the McKenzie Sawers Duo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she has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given UK and Scottish premieres of many new works and regularly perform</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at the World and British Saxophone Congress.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They</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released "</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2"/>
          <w:szCs w:val="22"/>
          <w:u w:val="none" w:color="000000"/>
          <w:vertAlign w:val="baseline"/>
          <w:rtl w:val="0"/>
          <w:lang w:val="en-US"/>
        </w:rPr>
        <w:t>The Coral Sea</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with Delphian Records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and their second CD, </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2"/>
          <w:szCs w:val="22"/>
          <w:u w:val="none" w:color="000000"/>
          <w:vertAlign w:val="baseline"/>
          <w:rtl w:val="0"/>
          <w:lang w:val="en-US"/>
        </w:rPr>
        <w:t>After the Tryst</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was released in March 2018.</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Sue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regularly perform</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with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the internationally renowned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Salsa Celtica and Glasgow Improvisor's Orchestra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(performing with Gino Robair, Marilyn Crispell, Maggie Nicols, Keith Tippet and Evan Parker)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and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in 2013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was commissioned to write for and perform with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her</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own band, "Dark Grooves" at the Edinburgh Jazz and Blues Festival. </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She has recorded for Linn Records, Delphian Records and Greentrax Records and has played as support for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Esbj</w:t>
      </w:r>
      <w: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ö</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rn Svensson Trio</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and Bill Frisell.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Sue has appeared on BBC1 (TV), BBC Radio 2, Radio 3 and BBC Radio Scotland.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Other performances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include Womad, St Albans International Organ Festival, Glastonbury and Cambridge Folk Festivals, BBC SSO, Scottish Ballet and soloist with the National Saxophone Choir of Great Britain.  She has also performed on a</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UK tour with Australian DJ Tom Lowndes (Hot Dub Time Machine),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and in Oslo with Lemur.</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Sue also has a trio with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US</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banjo player and composer Paul Elwood</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 and US cellist Susan Mayo and they have performed in Scotland, France and Croatia.</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p>
    <w:p>
      <w:pPr>
        <w:pStyle w:val="Default"/>
        <w:bidi w:val="0"/>
        <w:ind w:left="0" w:right="0" w:firstLine="0"/>
        <w:jc w:val="left"/>
        <w:rPr>
          <w:rFonts w:ascii="Helvetica" w:cs="Helvetica" w:hAnsi="Helvetica" w:eastAsia="Helvetica"/>
          <w:u w:color="000000"/>
          <w:rtl w:val="0"/>
          <w:lang w:val="en-US"/>
        </w:rPr>
      </w:pPr>
      <w:r>
        <w:rPr>
          <w:rFonts w:ascii="Helvetica" w:hAnsi="Helvetica"/>
          <w:u w:color="000000"/>
          <w:rtl w:val="0"/>
          <w:lang w:val="en-US"/>
        </w:rPr>
        <w:t>Sue teaches</w:t>
      </w:r>
      <w:r>
        <w:rPr>
          <w:rFonts w:ascii="Helvetica" w:hAnsi="Helvetica"/>
          <w:u w:color="000000"/>
          <w:rtl w:val="0"/>
          <w:lang w:val="en-US"/>
        </w:rPr>
        <w:t xml:space="preserve"> saxophone, ensemble coaching and free improvisation at St Mary</w:t>
      </w:r>
      <w:r>
        <w:rPr>
          <w:rFonts w:ascii="Helvetica" w:hAnsi="Helvetica" w:hint="default"/>
          <w:u w:color="000000"/>
          <w:rtl w:val="0"/>
          <w:lang w:val="en-US"/>
        </w:rPr>
        <w:t>’</w:t>
      </w:r>
      <w:r>
        <w:rPr>
          <w:rFonts w:ascii="Helvetica" w:hAnsi="Helvetica"/>
          <w:u w:color="000000"/>
          <w:rtl w:val="0"/>
          <w:lang w:val="en-US"/>
        </w:rPr>
        <w:t>s Music School</w:t>
      </w:r>
      <w:r>
        <w:rPr>
          <w:rFonts w:ascii="Helvetica" w:hAnsi="Helvetica"/>
          <w:u w:color="000000"/>
          <w:rtl w:val="0"/>
          <w:lang w:val="en-US"/>
        </w:rPr>
        <w:t xml:space="preserve"> and for Edinburgh University.  She also has</w:t>
      </w:r>
      <w:r>
        <w:rPr>
          <w:rFonts w:ascii="Helvetica" w:hAnsi="Helvetica"/>
          <w:u w:color="000000"/>
          <w:rtl w:val="0"/>
          <w:lang w:val="en-US"/>
        </w:rPr>
        <w:t xml:space="preserve"> a busy private teaching practice</w:t>
      </w:r>
      <w:r>
        <w:rPr>
          <w:rFonts w:ascii="Helvetica" w:hAnsi="Helvetica"/>
          <w:u w:color="000000"/>
          <w:rtl w:val="0"/>
          <w:lang w:val="en-US"/>
        </w:rPr>
        <w:t xml:space="preserve"> and</w:t>
      </w:r>
      <w:r>
        <w:rPr>
          <w:rFonts w:ascii="Helvetica" w:hAnsi="Helvetica"/>
          <w:u w:color="000000"/>
          <w:rtl w:val="0"/>
          <w:lang w:val="en-US"/>
        </w:rPr>
        <w:t xml:space="preserve"> teach</w:t>
      </w:r>
      <w:r>
        <w:rPr>
          <w:rFonts w:ascii="Helvetica" w:hAnsi="Helvetica"/>
          <w:u w:color="000000"/>
          <w:rtl w:val="0"/>
          <w:lang w:val="en-US"/>
        </w:rPr>
        <w:t>es</w:t>
      </w:r>
      <w:r>
        <w:rPr>
          <w:rFonts w:ascii="Helvetica" w:hAnsi="Helvetica"/>
          <w:u w:color="000000"/>
          <w:rtl w:val="0"/>
          <w:lang w:val="en-US"/>
        </w:rPr>
        <w:t xml:space="preserve"> jazz improvisation and composition in Aberdeenshire for the Youth Music Initiative.  </w:t>
      </w:r>
    </w:p>
    <w:p>
      <w:pPr>
        <w:pStyle w:val="Default"/>
        <w:bidi w:val="0"/>
        <w:ind w:left="0" w:right="0" w:firstLine="0"/>
        <w:jc w:val="left"/>
        <w:rPr>
          <w:rFonts w:ascii="Helvetica" w:cs="Helvetica" w:hAnsi="Helvetica" w:eastAsia="Helvetica"/>
          <w:u w:color="000000"/>
          <w:rtl w:val="0"/>
          <w:lang w:val="en-US"/>
        </w:rPr>
      </w:pPr>
    </w:p>
    <w:p>
      <w:pPr>
        <w:pStyle w:val="Default"/>
        <w:bidi w:val="0"/>
        <w:ind w:left="0" w:right="0" w:firstLine="0"/>
        <w:jc w:val="left"/>
        <w:rPr>
          <w:rFonts w:ascii="Helvetica" w:cs="Helvetica" w:hAnsi="Helvetica" w:eastAsia="Helvetica"/>
          <w:u w:color="000000"/>
          <w:rtl w:val="0"/>
          <w:lang w:val="en-US"/>
        </w:rPr>
      </w:pPr>
      <w:r>
        <w:rPr>
          <w:rFonts w:ascii="Helvetica" w:hAnsi="Helvetica"/>
          <w:u w:color="000000"/>
          <w:rtl w:val="0"/>
          <w:lang w:val="en-US"/>
        </w:rPr>
        <w:t xml:space="preserve">Past education work includes </w:t>
      </w:r>
      <w:r>
        <w:rPr>
          <w:rFonts w:ascii="Helvetica" w:hAnsi="Helvetica"/>
          <w:u w:color="000000"/>
          <w:rtl w:val="0"/>
          <w:lang w:val="en-US"/>
        </w:rPr>
        <w:t xml:space="preserve">teaching at Edinburgh Napier University and St Andrews University as well as </w:t>
      </w:r>
      <w:r>
        <w:rPr>
          <w:rFonts w:ascii="Helvetica" w:hAnsi="Helvetica"/>
          <w:u w:color="000000"/>
          <w:rtl w:val="0"/>
          <w:lang w:val="en-US"/>
        </w:rPr>
        <w:t xml:space="preserve">workshops for ABC Creative Music, The Band </w:t>
      </w:r>
      <w:r>
        <w:rPr>
          <w:rFonts w:ascii="Helvetica" w:hAnsi="Helvetica"/>
          <w:u w:color="000000"/>
          <w:rtl w:val="0"/>
          <w:lang w:val="en-US"/>
        </w:rPr>
        <w:t xml:space="preserve">Project </w:t>
      </w:r>
      <w:r>
        <w:rPr>
          <w:rFonts w:ascii="Helvetica" w:hAnsi="Helvetica"/>
          <w:u w:color="000000"/>
          <w:rtl w:val="0"/>
          <w:lang w:val="en-US"/>
        </w:rPr>
        <w:t>(Lochgelly Centre), Leeds College of Music, Sheffield Music Academy, Youth</w:t>
      </w:r>
      <w:r>
        <w:rPr>
          <w:rFonts w:ascii="Helvetica" w:hAnsi="Helvetica" w:hint="default"/>
          <w:u w:color="000000"/>
          <w:rtl w:val="0"/>
          <w:lang w:val="en-US"/>
        </w:rPr>
        <w:t> </w:t>
      </w:r>
      <w:r>
        <w:rPr>
          <w:rFonts w:ascii="Helvetica" w:hAnsi="Helvetica"/>
          <w:u w:color="000000"/>
          <w:rtl w:val="0"/>
          <w:lang w:val="en-US"/>
        </w:rPr>
        <w:t>Music</w:t>
      </w:r>
      <w:r>
        <w:rPr>
          <w:rFonts w:ascii="Helvetica" w:hAnsi="Helvetica" w:hint="default"/>
          <w:u w:color="000000"/>
          <w:rtl w:val="0"/>
          <w:lang w:val="en-US"/>
        </w:rPr>
        <w:t> </w:t>
      </w:r>
      <w:r>
        <w:rPr>
          <w:rFonts w:ascii="Helvetica" w:hAnsi="Helvetica"/>
          <w:u w:color="000000"/>
          <w:rtl w:val="0"/>
          <w:lang w:val="en-US"/>
        </w:rPr>
        <w:t>Initiative (East Lothian), Benslow Music Trust, Enterprise Music Scotland and South Lanarkshire Council.</w:t>
      </w:r>
    </w:p>
    <w:p>
      <w:pPr>
        <w:pStyle w:val="Default"/>
        <w:bidi w:val="0"/>
        <w:ind w:left="0" w:right="0" w:firstLine="0"/>
        <w:jc w:val="left"/>
        <w:rPr>
          <w:rFonts w:ascii="Helvetica" w:cs="Helvetica" w:hAnsi="Helvetica" w:eastAsia="Helvetica"/>
          <w:u w:color="000000"/>
          <w:rtl w:val="0"/>
          <w:lang w:val="en-US"/>
        </w:rPr>
      </w:pPr>
    </w:p>
    <w:p>
      <w:pPr>
        <w:pStyle w:val="Default"/>
        <w:bidi w:val="0"/>
        <w:ind w:left="0" w:right="0" w:firstLine="0"/>
        <w:jc w:val="left"/>
        <w:rPr>
          <w:rFonts w:ascii="Helvetica" w:cs="Helvetica" w:hAnsi="Helvetica" w:eastAsia="Helvetica"/>
          <w:u w:color="000000"/>
          <w:rtl w:val="0"/>
          <w:lang w:val="en-US"/>
        </w:rPr>
      </w:pPr>
      <w:r>
        <w:rPr>
          <w:rFonts w:ascii="Helvetica" w:hAnsi="Helvetica"/>
          <w:u w:color="000000"/>
          <w:rtl w:val="0"/>
          <w:lang w:val="en-US"/>
        </w:rPr>
        <w:t xml:space="preserve">Sue is </w:t>
      </w:r>
      <w:r>
        <w:rPr>
          <w:rFonts w:ascii="Helvetica" w:hAnsi="Helvetica"/>
          <w:u w:color="000000"/>
          <w:rtl w:val="0"/>
          <w:lang w:val="en-US"/>
        </w:rPr>
        <w:t>also on the board for New Music Scotland and give creativity/improvisation sessions for The Innovation Academy in Glasgow.</w:t>
      </w:r>
    </w:p>
    <w:p>
      <w:pPr>
        <w:pStyle w:val="Default"/>
        <w:bidi w:val="0"/>
        <w:ind w:left="0" w:right="0" w:firstLine="0"/>
        <w:jc w:val="left"/>
        <w:rPr>
          <w:rFonts w:ascii="Helvetica" w:cs="Helvetica" w:hAnsi="Helvetica" w:eastAsia="Helvetica"/>
          <w:u w:color="000000"/>
          <w:rtl w:val="0"/>
          <w:lang w:val="en-US"/>
        </w:rPr>
      </w:pPr>
    </w:p>
    <w:p>
      <w:pPr>
        <w:pStyle w:val="Default"/>
        <w:bidi w:val="0"/>
        <w:ind w:left="0" w:right="0" w:firstLine="0"/>
        <w:jc w:val="left"/>
        <w:rPr>
          <w:rFonts w:ascii="Helvetica" w:cs="Helvetica" w:hAnsi="Helvetica" w:eastAsia="Helvetica"/>
          <w:u w:color="000000"/>
          <w:rtl w:val="0"/>
          <w:lang w:val="en-US"/>
        </w:rPr>
      </w:pPr>
    </w:p>
    <w:p>
      <w:pPr>
        <w:pStyle w:val="Default"/>
        <w:bidi w:val="0"/>
        <w:ind w:left="0" w:right="0" w:firstLine="0"/>
        <w:jc w:val="left"/>
        <w:rPr>
          <w:rFonts w:ascii="Helvetica" w:cs="Helvetica" w:hAnsi="Helvetica" w:eastAsia="Helvetica"/>
          <w:u w:color="000000"/>
          <w:rtl w:val="0"/>
          <w:lang w:val="en-US"/>
        </w:rPr>
      </w:pPr>
    </w:p>
    <w:p>
      <w:pPr>
        <w:pStyle w:val="Default"/>
        <w:bidi w:val="0"/>
        <w:ind w:left="0" w:right="0" w:firstLine="0"/>
        <w:jc w:val="left"/>
        <w:rPr>
          <w:rFonts w:ascii="Helvetica" w:cs="Helvetica" w:hAnsi="Helvetica" w:eastAsia="Helvetica"/>
          <w:u w:color="000000"/>
          <w:rtl w:val="0"/>
          <w:lang w:val="en-US"/>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jc w:val="left"/>
        <w:rPr>
          <w:rFonts w:ascii="Helvetica" w:cs="Helvetica" w:hAnsi="Helvetica" w:eastAsia="Helvetica"/>
          <w:color w:val="000000"/>
          <w:sz w:val="24"/>
          <w:szCs w:val="24"/>
          <w:u w:color="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jc w:val="center"/>
        <w:rPr>
          <w:rFonts w:ascii="Noto Sans" w:cs="Noto Sans" w:hAnsi="Noto Sans" w:eastAsia="Noto Sans"/>
          <w:b w:val="1"/>
          <w:bCs w:val="1"/>
          <w:sz w:val="20"/>
          <w:szCs w:val="20"/>
          <w:u w:val="single" w:color="000000"/>
        </w:rPr>
      </w:pPr>
      <w:r>
        <w:rPr>
          <w:rFonts w:ascii="Noto Sans" w:hAnsi="Noto Sans"/>
          <w:b w:val="1"/>
          <w:bCs w:val="1"/>
          <w:sz w:val="20"/>
          <w:szCs w:val="20"/>
          <w:u w:val="single" w:color="000000"/>
          <w:rtl w:val="0"/>
          <w:lang w:val="en-US"/>
        </w:rPr>
        <w:t>www.suemckenziesaxophone.com</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jc w:val="left"/>
        <w:rPr>
          <w:rFonts w:ascii="Helvetica" w:cs="Helvetica" w:hAnsi="Helvetica" w:eastAsia="Helvetica"/>
          <w:b w:val="1"/>
          <w:bCs w:val="1"/>
          <w:color w:val="000000"/>
          <w:sz w:val="24"/>
          <w:szCs w:val="24"/>
          <w:u w:val="single" w:color="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jc w:val="left"/>
        <w:rPr>
          <w:rFonts w:ascii="Helvetica" w:cs="Helvetica" w:hAnsi="Helvetica" w:eastAsia="Helvetica"/>
          <w:b w:val="1"/>
          <w:bCs w:val="1"/>
          <w:color w:val="000000"/>
          <w:sz w:val="24"/>
          <w:szCs w:val="24"/>
          <w:u w:val="single" w:color="000000"/>
        </w:rPr>
      </w:pPr>
      <w:r>
        <w:rPr>
          <w:rFonts w:ascii="Helvetica" w:hAnsi="Helvetica"/>
          <w:b w:val="1"/>
          <w:bCs w:val="1"/>
          <w:color w:val="000000"/>
          <w:sz w:val="24"/>
          <w:szCs w:val="24"/>
          <w:u w:val="single" w:color="000000"/>
          <w:rtl w:val="0"/>
          <w:lang w:val="en-US"/>
        </w:rPr>
        <w:t>Quotes and Reviews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tLeast"/>
        <w:jc w:val="left"/>
        <w:rPr>
          <w:rFonts w:ascii="Helvetica" w:cs="Helvetica" w:hAnsi="Helvetica" w:eastAsia="Helvetica"/>
          <w:b w:val="1"/>
          <w:bCs w:val="1"/>
          <w:color w:val="000000"/>
          <w:sz w:val="24"/>
          <w:szCs w:val="24"/>
          <w:u w:val="single" w:color="000000"/>
        </w:rPr>
      </w:pP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color w:val="000000"/>
          <w:u w:color="000000"/>
        </w:rPr>
      </w:pPr>
      <w:r>
        <w:rPr>
          <w:rFonts w:ascii="Plantin MT Std" w:hAnsi="Plantin MT Std" w:hint="default"/>
          <w:b w:val="1"/>
          <w:bCs w:val="1"/>
          <w:i w:val="0"/>
          <w:iCs w:val="0"/>
          <w:color w:val="000000"/>
          <w:u w:color="000000"/>
          <w:rtl w:val="0"/>
        </w:rPr>
        <w:t>“</w:t>
      </w:r>
      <w:r>
        <w:rPr>
          <w:rFonts w:ascii="Plantin MT Std" w:hAnsi="Plantin MT Std"/>
          <w:b w:val="1"/>
          <w:bCs w:val="1"/>
          <w:i w:val="0"/>
          <w:iCs w:val="0"/>
          <w:color w:val="000000"/>
          <w:u w:color="000000"/>
          <w:rtl w:val="0"/>
          <w:lang w:val="en-US"/>
        </w:rPr>
        <w:t>An exceptional saxophonist</w:t>
      </w:r>
      <w:r>
        <w:rPr>
          <w:rFonts w:ascii="Plantin MT Std" w:hAnsi="Plantin MT Std" w:hint="default"/>
          <w:b w:val="1"/>
          <w:bCs w:val="1"/>
          <w:i w:val="0"/>
          <w:iCs w:val="0"/>
          <w:color w:val="000000"/>
          <w:u w:color="000000"/>
          <w:rtl w:val="0"/>
        </w:rPr>
        <w:t>”</w:t>
      </w:r>
      <w:r>
        <w:rPr>
          <w:rFonts w:ascii="Plantin MT Std" w:hAnsi="Plantin MT Std"/>
          <w:b w:val="1"/>
          <w:bCs w:val="1"/>
          <w:i w:val="1"/>
          <w:iCs w:val="1"/>
          <w:color w:val="000000"/>
          <w:u w:color="000000"/>
          <w:rtl w:val="0"/>
          <w:lang w:val="nl-NL"/>
        </w:rPr>
        <w:t xml:space="preserve">  - Saxophone Journal Magazine</w:t>
      </w: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color w:val="000000"/>
          <w:u w:color="000000"/>
        </w:rPr>
      </w:pP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0"/>
          <w:iCs w:val="0"/>
          <w:color w:val="000000"/>
          <w:u w:color="000000"/>
        </w:rPr>
      </w:pPr>
      <w:r>
        <w:rPr>
          <w:rFonts w:ascii="Plantin MT Std" w:hAnsi="Plantin MT Std" w:hint="default"/>
          <w:b w:val="1"/>
          <w:bCs w:val="1"/>
          <w:i w:val="1"/>
          <w:iCs w:val="1"/>
          <w:color w:val="000000"/>
          <w:u w:color="000000"/>
          <w:rtl w:val="0"/>
          <w:lang w:val="en-US"/>
        </w:rPr>
        <w:t>“</w:t>
      </w:r>
      <w:r>
        <w:rPr>
          <w:rFonts w:ascii="Plantin MT Std" w:hAnsi="Plantin MT Std"/>
          <w:b w:val="1"/>
          <w:bCs w:val="1"/>
          <w:i w:val="0"/>
          <w:iCs w:val="0"/>
          <w:u w:color="000000"/>
          <w:rtl w:val="0"/>
          <w:lang w:val="en-US"/>
        </w:rPr>
        <w:t>Faultless technical control</w:t>
      </w:r>
      <w:r>
        <w:rPr>
          <w:rFonts w:ascii="Plantin MT Std" w:hAnsi="Plantin MT Std" w:hint="default"/>
          <w:b w:val="1"/>
          <w:bCs w:val="1"/>
          <w:i w:val="0"/>
          <w:iCs w:val="0"/>
          <w:u w:color="000000"/>
          <w:rtl w:val="0"/>
          <w:lang w:val="en-US"/>
        </w:rPr>
        <w:t>”</w:t>
      </w:r>
      <w:r>
        <w:rPr>
          <w:rFonts w:ascii="Plantin MT Std" w:hAnsi="Plantin MT Std"/>
          <w:b w:val="1"/>
          <w:bCs w:val="1"/>
          <w:i w:val="1"/>
          <w:iCs w:val="1"/>
          <w:color w:val="000000"/>
          <w:u w:color="000000"/>
          <w:rtl w:val="0"/>
          <w:lang w:val="en-US"/>
        </w:rPr>
        <w:t xml:space="preserve"> - Gramophone Magazine</w:t>
      </w: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0"/>
          <w:iCs w:val="0"/>
          <w:color w:val="000000"/>
          <w:u w:color="000000"/>
        </w:rPr>
      </w:pP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u w:color="000000"/>
        </w:rPr>
      </w:pPr>
      <w:r>
        <w:rPr>
          <w:rFonts w:ascii="Plantin MT Std" w:hAnsi="Plantin MT Std" w:hint="default"/>
          <w:b w:val="1"/>
          <w:bCs w:val="1"/>
          <w:i w:val="0"/>
          <w:iCs w:val="0"/>
          <w:color w:val="000000"/>
          <w:u w:color="000000"/>
          <w:rtl w:val="0"/>
          <w:lang w:val="en-US"/>
        </w:rPr>
        <w:t>“</w:t>
      </w:r>
      <w:r>
        <w:rPr>
          <w:rFonts w:ascii="Plantin MT Std" w:hAnsi="Plantin MT Std"/>
          <w:b w:val="1"/>
          <w:bCs w:val="1"/>
          <w:i w:val="0"/>
          <w:iCs w:val="0"/>
          <w:color w:val="000000"/>
          <w:u w:color="000000"/>
          <w:rtl w:val="0"/>
          <w:lang w:val="en-US"/>
        </w:rPr>
        <w:t>McKenzie</w:t>
      </w:r>
      <w:r>
        <w:rPr>
          <w:rFonts w:ascii="Plantin MT Std" w:hAnsi="Plantin MT Std" w:hint="default"/>
          <w:b w:val="1"/>
          <w:bCs w:val="1"/>
          <w:i w:val="0"/>
          <w:iCs w:val="0"/>
          <w:color w:val="000000"/>
          <w:u w:color="000000"/>
          <w:rtl w:val="0"/>
          <w:lang w:val="en-US"/>
        </w:rPr>
        <w:t>’</w:t>
      </w:r>
      <w:r>
        <w:rPr>
          <w:rFonts w:ascii="Plantin MT Std" w:hAnsi="Plantin MT Std"/>
          <w:b w:val="1"/>
          <w:bCs w:val="1"/>
          <w:i w:val="0"/>
          <w:iCs w:val="0"/>
          <w:color w:val="000000"/>
          <w:u w:color="000000"/>
          <w:rtl w:val="0"/>
          <w:lang w:val="en-US"/>
        </w:rPr>
        <w:t>s rhythmic brilliance bites hard</w:t>
      </w:r>
      <w:r>
        <w:rPr>
          <w:rFonts w:ascii="Plantin MT Std" w:hAnsi="Plantin MT Std" w:hint="default"/>
          <w:b w:val="1"/>
          <w:bCs w:val="1"/>
          <w:i w:val="0"/>
          <w:iCs w:val="0"/>
          <w:color w:val="000000"/>
          <w:u w:color="000000"/>
          <w:rtl w:val="0"/>
          <w:lang w:val="en-US"/>
        </w:rPr>
        <w:t xml:space="preserve">” </w:t>
      </w:r>
      <w:r>
        <w:rPr>
          <w:rFonts w:ascii="Plantin MT Std" w:hAnsi="Plantin MT Std"/>
          <w:b w:val="1"/>
          <w:bCs w:val="1"/>
          <w:i w:val="0"/>
          <w:iCs w:val="0"/>
          <w:color w:val="000000"/>
          <w:u w:color="000000"/>
          <w:rtl w:val="0"/>
          <w:lang w:val="en-US"/>
        </w:rPr>
        <w:t xml:space="preserve">- </w:t>
      </w:r>
      <w:r>
        <w:rPr>
          <w:rFonts w:ascii="Plantin MT Std" w:hAnsi="Plantin MT Std"/>
          <w:b w:val="1"/>
          <w:bCs w:val="1"/>
          <w:i w:val="1"/>
          <w:iCs w:val="1"/>
          <w:u w:color="000000"/>
          <w:rtl w:val="0"/>
          <w:lang w:val="en-US"/>
        </w:rPr>
        <w:t xml:space="preserve">Ken Walton, The Scotsman (5* review for </w:t>
      </w:r>
      <w:r>
        <w:rPr>
          <w:rFonts w:ascii="Plantin MT Std" w:hAnsi="Plantin MT Std" w:hint="default"/>
          <w:b w:val="1"/>
          <w:bCs w:val="1"/>
          <w:i w:val="1"/>
          <w:iCs w:val="1"/>
          <w:u w:color="000000"/>
          <w:rtl w:val="0"/>
          <w:lang w:val="en-US"/>
        </w:rPr>
        <w:t>“</w:t>
      </w:r>
      <w:r>
        <w:rPr>
          <w:rFonts w:ascii="Plantin MT Std" w:hAnsi="Plantin MT Std"/>
          <w:b w:val="1"/>
          <w:bCs w:val="1"/>
          <w:i w:val="1"/>
          <w:iCs w:val="1"/>
          <w:u w:color="000000"/>
          <w:rtl w:val="0"/>
          <w:lang w:val="en-US"/>
        </w:rPr>
        <w:t>After the Tryst</w:t>
      </w:r>
      <w:r>
        <w:rPr>
          <w:rFonts w:ascii="Plantin MT Std" w:hAnsi="Plantin MT Std" w:hint="default"/>
          <w:b w:val="1"/>
          <w:bCs w:val="1"/>
          <w:i w:val="1"/>
          <w:iCs w:val="1"/>
          <w:u w:color="000000"/>
          <w:rtl w:val="0"/>
          <w:lang w:val="en-US"/>
        </w:rPr>
        <w:t xml:space="preserve">” </w:t>
      </w:r>
      <w:r>
        <w:rPr>
          <w:rFonts w:ascii="Plantin MT Std" w:hAnsi="Plantin MT Std"/>
          <w:b w:val="1"/>
          <w:bCs w:val="1"/>
          <w:i w:val="1"/>
          <w:iCs w:val="1"/>
          <w:u w:color="000000"/>
          <w:rtl w:val="0"/>
          <w:lang w:val="en-US"/>
        </w:rPr>
        <w:t>CD)</w:t>
      </w: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u w:color="000000"/>
        </w:rPr>
      </w:pP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u w:color="000000"/>
        </w:rPr>
      </w:pPr>
      <w:r>
        <w:rPr>
          <w:rFonts w:ascii="Plantin MT Std" w:hAnsi="Plantin MT Std" w:hint="default"/>
          <w:b w:val="1"/>
          <w:bCs w:val="1"/>
          <w:u w:color="000000"/>
          <w:rtl w:val="0"/>
          <w:lang w:val="en-US"/>
        </w:rPr>
        <w:t>“</w:t>
      </w:r>
      <w:r>
        <w:rPr>
          <w:rFonts w:ascii="Plantin MT Std" w:hAnsi="Plantin MT Std"/>
          <w:b w:val="1"/>
          <w:bCs w:val="1"/>
          <w:u w:color="000000"/>
          <w:rtl w:val="0"/>
          <w:lang w:val="en-US"/>
        </w:rPr>
        <w:t>Sue plays the sweetest, most serene soprano sax you will ever hear outside a jazz den.  If you buy only one saxophone record this year, make this the one</w:t>
      </w:r>
      <w:r>
        <w:rPr>
          <w:rFonts w:ascii="Plantin MT Std" w:hAnsi="Plantin MT Std" w:hint="default"/>
          <w:b w:val="1"/>
          <w:bCs w:val="1"/>
          <w:u w:color="000000"/>
          <w:rtl w:val="0"/>
          <w:lang w:val="en-US"/>
        </w:rPr>
        <w:t xml:space="preserve">” </w:t>
      </w:r>
      <w:r>
        <w:rPr>
          <w:rFonts w:ascii="Plantin MT Std" w:hAnsi="Plantin MT Std"/>
          <w:b w:val="1"/>
          <w:bCs w:val="1"/>
          <w:u w:color="000000"/>
          <w:rtl w:val="0"/>
          <w:lang w:val="en-US"/>
        </w:rPr>
        <w:t xml:space="preserve">- </w:t>
      </w:r>
      <w:r>
        <w:rPr>
          <w:rFonts w:ascii="Plantin MT Std" w:hAnsi="Plantin MT Std"/>
          <w:b w:val="1"/>
          <w:bCs w:val="1"/>
          <w:i w:val="1"/>
          <w:iCs w:val="1"/>
          <w:u w:color="000000"/>
          <w:rtl w:val="0"/>
          <w:lang w:val="en-US"/>
        </w:rPr>
        <w:t xml:space="preserve">Norman Lebrecht (on </w:t>
      </w:r>
      <w:r>
        <w:rPr>
          <w:rFonts w:ascii="Plantin MT Std" w:hAnsi="Plantin MT Std" w:hint="default"/>
          <w:b w:val="1"/>
          <w:bCs w:val="1"/>
          <w:i w:val="1"/>
          <w:iCs w:val="1"/>
          <w:u w:color="000000"/>
          <w:rtl w:val="0"/>
          <w:lang w:val="en-US"/>
        </w:rPr>
        <w:t>“</w:t>
      </w:r>
      <w:r>
        <w:rPr>
          <w:rFonts w:ascii="Plantin MT Std" w:hAnsi="Plantin MT Std"/>
          <w:b w:val="1"/>
          <w:bCs w:val="1"/>
          <w:i w:val="1"/>
          <w:iCs w:val="1"/>
          <w:u w:color="000000"/>
          <w:rtl w:val="0"/>
          <w:lang w:val="en-US"/>
        </w:rPr>
        <w:t>The Coral Sea</w:t>
      </w:r>
      <w:r>
        <w:rPr>
          <w:rFonts w:ascii="Plantin MT Std" w:hAnsi="Plantin MT Std" w:hint="default"/>
          <w:b w:val="1"/>
          <w:bCs w:val="1"/>
          <w:i w:val="1"/>
          <w:iCs w:val="1"/>
          <w:u w:color="000000"/>
          <w:rtl w:val="0"/>
          <w:lang w:val="en-US"/>
        </w:rPr>
        <w:t xml:space="preserve">” </w:t>
      </w:r>
      <w:r>
        <w:rPr>
          <w:rFonts w:ascii="Plantin MT Std" w:hAnsi="Plantin MT Std"/>
          <w:b w:val="1"/>
          <w:bCs w:val="1"/>
          <w:i w:val="1"/>
          <w:iCs w:val="1"/>
          <w:u w:color="000000"/>
          <w:rtl w:val="0"/>
          <w:lang w:val="en-US"/>
        </w:rPr>
        <w:t>CD)</w:t>
      </w:r>
    </w:p>
    <w:p>
      <w:pPr>
        <w:pStyle w:val="Default"/>
        <w:tabs>
          <w:tab w:val="left" w:pos="283"/>
          <w:tab w:val="left" w:pos="567"/>
          <w:tab w:val="left" w:pos="850"/>
          <w:tab w:val="left" w:pos="1134"/>
        </w:tabs>
        <w:ind w:right="734"/>
        <w:jc w:val="left"/>
        <w:rPr>
          <w:rFonts w:ascii="Plantin MT Std" w:cs="Plantin MT Std" w:hAnsi="Plantin MT Std" w:eastAsia="Plantin MT Std"/>
          <w:b w:val="1"/>
          <w:bCs w:val="1"/>
          <w:i w:val="1"/>
          <w:iCs w:val="1"/>
          <w:u w:color="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jc w:val="left"/>
        <w:rPr>
          <w:rFonts w:ascii="Plantin MT Std" w:cs="Plantin MT Std" w:hAnsi="Plantin MT Std" w:eastAsia="Plantin MT Std"/>
          <w:b w:val="1"/>
          <w:bCs w:val="1"/>
          <w:i w:val="1"/>
          <w:iCs w:val="1"/>
          <w:color w:val="000000"/>
          <w:u w:color="000000"/>
        </w:rPr>
      </w:pPr>
      <w:r>
        <w:rPr>
          <w:rFonts w:ascii="Plantin MT Std" w:hAnsi="Plantin MT Std" w:hint="default"/>
          <w:b w:val="1"/>
          <w:bCs w:val="1"/>
          <w:color w:val="000000"/>
          <w:u w:color="000000"/>
          <w:rtl w:val="0"/>
          <w:lang w:val="en-US"/>
        </w:rPr>
        <w:t>“</w:t>
      </w:r>
      <w:r>
        <w:rPr>
          <w:rFonts w:ascii="Plantin MT Std" w:hAnsi="Plantin MT Std"/>
          <w:b w:val="1"/>
          <w:bCs w:val="1"/>
          <w:color w:val="000000"/>
          <w:u w:color="000000"/>
          <w:rtl w:val="0"/>
          <w:lang w:val="en-US"/>
        </w:rPr>
        <w:t>B</w:t>
      </w:r>
      <w:r>
        <w:rPr>
          <w:rFonts w:ascii="Plantin MT Std" w:hAnsi="Plantin MT Std"/>
          <w:b w:val="1"/>
          <w:bCs w:val="1"/>
          <w:color w:val="000000"/>
          <w:u w:color="000000"/>
          <w:rtl w:val="0"/>
          <w:lang w:val="en-US"/>
        </w:rPr>
        <w:t>old and vibrant sax lines provided by Sue McKenzie"</w:t>
      </w:r>
      <w:r>
        <w:rPr>
          <w:rFonts w:ascii="Plantin MT Std" w:hAnsi="Plantin MT Std" w:hint="default"/>
          <w:b w:val="1"/>
          <w:bCs w:val="1"/>
          <w:color w:val="000000"/>
          <w:u w:color="000000"/>
          <w:rtl w:val="0"/>
        </w:rPr>
        <w:t> </w:t>
      </w:r>
      <w:r>
        <w:rPr>
          <w:rFonts w:ascii="Plantin MT Std" w:hAnsi="Plantin MT Std"/>
          <w:b w:val="1"/>
          <w:bCs w:val="1"/>
          <w:color w:val="000000"/>
          <w:u w:color="000000"/>
          <w:rtl w:val="0"/>
        </w:rPr>
        <w:t xml:space="preserve">- </w:t>
      </w:r>
      <w:r>
        <w:rPr>
          <w:rFonts w:ascii="Plantin MT Std" w:hAnsi="Plantin MT Std"/>
          <w:b w:val="1"/>
          <w:bCs w:val="1"/>
          <w:i w:val="1"/>
          <w:iCs w:val="1"/>
          <w:color w:val="000000"/>
          <w:u w:color="000000"/>
          <w:rtl w:val="0"/>
          <w:lang w:val="en-US"/>
        </w:rPr>
        <w:t>Acoustic Sounds,Inc.</w:t>
      </w:r>
      <w:r>
        <w:rPr>
          <w:rFonts w:ascii="Plantin MT Std" w:hAnsi="Plantin MT Std" w:hint="default"/>
          <w:b w:val="1"/>
          <w:bCs w:val="1"/>
          <w:i w:val="1"/>
          <w:iCs w:val="1"/>
          <w:color w:val="000000"/>
          <w:u w:color="000000"/>
          <w:rtl w:val="0"/>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ascii="Plantin MT Std" w:cs="Plantin MT Std" w:hAnsi="Plantin MT Std" w:eastAsia="Plantin MT Std"/>
          <w:b w:val="1"/>
          <w:bCs w:val="1"/>
          <w:i w:val="1"/>
          <w:iCs w:val="1"/>
          <w:color w:val="000000"/>
          <w:u w:color="000000"/>
        </w:rPr>
      </w:pPr>
      <w:r>
        <w:rPr>
          <w:rFonts w:ascii="Plantin MT Std" w:hAnsi="Plantin MT Std" w:hint="default"/>
          <w:b w:val="1"/>
          <w:bCs w:val="1"/>
          <w:color w:val="00121b"/>
          <w:u w:color="000000"/>
          <w:rtl w:val="0"/>
        </w:rPr>
        <w:t>“</w:t>
      </w:r>
      <w:r>
        <w:rPr>
          <w:rFonts w:ascii="Plantin MT Std" w:hAnsi="Plantin MT Std"/>
          <w:b w:val="1"/>
          <w:bCs w:val="1"/>
          <w:color w:val="00121b"/>
          <w:u w:color="000000"/>
          <w:rtl w:val="0"/>
          <w:lang w:val="it-IT"/>
        </w:rPr>
        <w:t>McKenzie</w:t>
      </w:r>
      <w:r>
        <w:rPr>
          <w:rFonts w:ascii="Plantin MT Std" w:hAnsi="Plantin MT Std" w:hint="default"/>
          <w:b w:val="1"/>
          <w:bCs w:val="1"/>
          <w:color w:val="00121b"/>
          <w:u w:color="000000"/>
          <w:rtl w:val="0"/>
        </w:rPr>
        <w:t>’</w:t>
      </w:r>
      <w:r>
        <w:rPr>
          <w:rFonts w:ascii="Plantin MT Std" w:hAnsi="Plantin MT Std"/>
          <w:b w:val="1"/>
          <w:bCs w:val="1"/>
          <w:color w:val="00121b"/>
          <w:u w:color="000000"/>
          <w:rtl w:val="0"/>
          <w:lang w:val="en-US"/>
        </w:rPr>
        <w:t>s playing is touching and beautifully-crafted</w:t>
      </w:r>
      <w:r>
        <w:rPr>
          <w:rFonts w:ascii="Plantin MT Std" w:hAnsi="Plantin MT Std" w:hint="default"/>
          <w:b w:val="1"/>
          <w:bCs w:val="1"/>
          <w:color w:val="00121b"/>
          <w:u w:color="000000"/>
          <w:rtl w:val="0"/>
          <w:lang w:val="en-US"/>
        </w:rPr>
        <w:t>……</w:t>
      </w:r>
      <w:r>
        <w:rPr>
          <w:rFonts w:ascii="Plantin MT Std" w:hAnsi="Plantin MT Std"/>
          <w:b w:val="1"/>
          <w:bCs w:val="1"/>
          <w:color w:val="000000"/>
          <w:u w:color="000000"/>
          <w:rtl w:val="0"/>
          <w:lang w:val="de-DE"/>
        </w:rPr>
        <w:t>Mckenzie</w:t>
      </w:r>
      <w:r>
        <w:rPr>
          <w:rFonts w:ascii="Plantin MT Std" w:hAnsi="Plantin MT Std" w:hint="default"/>
          <w:b w:val="1"/>
          <w:bCs w:val="1"/>
          <w:color w:val="000000"/>
          <w:u w:color="000000"/>
          <w:rtl w:val="0"/>
          <w:lang w:val="en-US"/>
        </w:rPr>
        <w:t>’</w:t>
      </w:r>
      <w:r>
        <w:rPr>
          <w:rFonts w:ascii="Plantin MT Std" w:hAnsi="Plantin MT Std"/>
          <w:b w:val="1"/>
          <w:bCs w:val="1"/>
          <w:color w:val="000000"/>
          <w:u w:color="000000"/>
          <w:rtl w:val="0"/>
          <w:lang w:val="en-US"/>
        </w:rPr>
        <w:t>s strength is the purity of her sound"</w:t>
      </w:r>
      <w:r>
        <w:rPr>
          <w:rFonts w:ascii="Plantin MT Std" w:hAnsi="Plantin MT Std" w:hint="default"/>
          <w:b w:val="1"/>
          <w:bCs w:val="1"/>
          <w:color w:val="000000"/>
          <w:u w:color="000000"/>
          <w:rtl w:val="0"/>
        </w:rPr>
        <w:t xml:space="preserve">  </w:t>
      </w:r>
      <w:r>
        <w:rPr>
          <w:rFonts w:ascii="Plantin MT Std" w:hAnsi="Plantin MT Std"/>
          <w:b w:val="1"/>
          <w:bCs w:val="1"/>
          <w:color w:val="000000"/>
          <w:u w:color="000000"/>
          <w:rtl w:val="0"/>
        </w:rPr>
        <w:t xml:space="preserve">- </w:t>
      </w:r>
      <w:r>
        <w:rPr>
          <w:rFonts w:ascii="Plantin MT Std" w:hAnsi="Plantin MT Std"/>
          <w:b w:val="1"/>
          <w:bCs w:val="1"/>
          <w:i w:val="1"/>
          <w:iCs w:val="1"/>
          <w:color w:val="000000"/>
          <w:u w:color="000000"/>
          <w:rtl w:val="0"/>
          <w:lang w:val="en-US"/>
        </w:rPr>
        <w:t>Kenny Mathieson, The Scotsman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left"/>
        <w:rPr>
          <w:rFonts w:ascii="Plantin MT Std" w:cs="Plantin MT Std" w:hAnsi="Plantin MT Std" w:eastAsia="Plantin MT Std"/>
          <w:b w:val="1"/>
          <w:bCs w:val="1"/>
          <w:i w:val="1"/>
          <w:iCs w:val="1"/>
          <w:color w:val="000000"/>
          <w:u w:color="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jc w:val="left"/>
        <w:rPr>
          <w:rFonts w:ascii="Plantin MT Std" w:cs="Plantin MT Std" w:hAnsi="Plantin MT Std" w:eastAsia="Plantin MT Std"/>
          <w:b w:val="1"/>
          <w:bCs w:val="1"/>
          <w:i w:val="1"/>
          <w:iCs w:val="1"/>
          <w:u w:color="000000"/>
        </w:rPr>
      </w:pPr>
      <w:r>
        <w:rPr>
          <w:rFonts w:ascii="Plantin MT Std" w:hAnsi="Plantin MT Std" w:hint="default"/>
          <w:b w:val="1"/>
          <w:bCs w:val="1"/>
          <w:color w:val="000000"/>
          <w:u w:color="000000"/>
          <w:rtl w:val="0"/>
        </w:rPr>
        <w:t>“</w:t>
      </w:r>
      <w:r>
        <w:rPr>
          <w:rFonts w:ascii="Plantin MT Std" w:hAnsi="Plantin MT Std"/>
          <w:b w:val="1"/>
          <w:bCs w:val="1"/>
          <w:color w:val="000000"/>
          <w:u w:color="000000"/>
          <w:rtl w:val="0"/>
          <w:lang w:val="en-US"/>
        </w:rPr>
        <w:t>Star instrumentalist included Sue McKenzie, incisive soprano playing</w:t>
      </w:r>
      <w:r>
        <w:rPr>
          <w:rFonts w:ascii="Plantin MT Std" w:hAnsi="Plantin MT Std" w:hint="default"/>
          <w:b w:val="1"/>
          <w:bCs w:val="1"/>
          <w:color w:val="000000"/>
          <w:u w:color="000000"/>
          <w:rtl w:val="0"/>
        </w:rPr>
        <w:t xml:space="preserve">” </w:t>
      </w:r>
      <w:r>
        <w:rPr>
          <w:rFonts w:ascii="Plantin MT Std" w:hAnsi="Plantin MT Std"/>
          <w:b w:val="1"/>
          <w:bCs w:val="1"/>
          <w:color w:val="000000"/>
          <w:u w:color="000000"/>
          <w:rtl w:val="0"/>
        </w:rPr>
        <w:t xml:space="preserve">- </w:t>
      </w:r>
      <w:r>
        <w:rPr>
          <w:rFonts w:ascii="Plantin MT Std" w:hAnsi="Plantin MT Std"/>
          <w:b w:val="1"/>
          <w:bCs w:val="1"/>
          <w:i w:val="1"/>
          <w:iCs w:val="1"/>
          <w:color w:val="000000"/>
          <w:u w:color="000000"/>
          <w:rtl w:val="0"/>
        </w:rPr>
        <w:t>T</w:t>
      </w:r>
      <w:r>
        <w:rPr>
          <w:rFonts w:ascii="Plantin MT Std" w:hAnsi="Plantin MT Std"/>
          <w:b w:val="1"/>
          <w:bCs w:val="1"/>
          <w:i w:val="1"/>
          <w:iCs w:val="1"/>
          <w:u w:color="000000"/>
          <w:rtl w:val="0"/>
          <w:lang w:val="en-US"/>
        </w:rPr>
        <w:t xml:space="preserve">he </w:t>
      </w:r>
      <w:r>
        <w:rPr>
          <w:rStyle w:val="Hyperlink.0"/>
          <w:rFonts w:ascii="Plantin MT Std" w:cs="Plantin MT Std" w:hAnsi="Plantin MT Std" w:eastAsia="Plantin MT Std"/>
          <w:b w:val="1"/>
          <w:bCs w:val="1"/>
          <w:u w:color="000000"/>
        </w:rPr>
        <w:fldChar w:fldCharType="begin" w:fldLock="0"/>
      </w:r>
      <w:r>
        <w:rPr>
          <w:rStyle w:val="Hyperlink.0"/>
          <w:rFonts w:ascii="Plantin MT Std" w:cs="Plantin MT Std" w:hAnsi="Plantin MT Std" w:eastAsia="Plantin MT Std"/>
          <w:b w:val="1"/>
          <w:bCs w:val="1"/>
          <w:u w:color="000000"/>
        </w:rPr>
        <w:instrText xml:space="preserve"> HYPERLINK "http://jazzmann.com"</w:instrText>
      </w:r>
      <w:r>
        <w:rPr>
          <w:rStyle w:val="Hyperlink.0"/>
          <w:rFonts w:ascii="Plantin MT Std" w:cs="Plantin MT Std" w:hAnsi="Plantin MT Std" w:eastAsia="Plantin MT Std"/>
          <w:b w:val="1"/>
          <w:bCs w:val="1"/>
          <w:u w:color="000000"/>
        </w:rPr>
        <w:fldChar w:fldCharType="separate" w:fldLock="0"/>
      </w:r>
      <w:r>
        <w:rPr>
          <w:rStyle w:val="Hyperlink.0"/>
          <w:rFonts w:ascii="Plantin MT Std" w:hAnsi="Plantin MT Std"/>
          <w:b w:val="1"/>
          <w:bCs w:val="1"/>
          <w:u w:color="000000"/>
          <w:rtl w:val="0"/>
          <w:lang w:val="en-US"/>
        </w:rPr>
        <w:t>j</w:t>
      </w:r>
      <w:r>
        <w:rPr>
          <w:rStyle w:val="Hyperlink.0"/>
          <w:rFonts w:ascii="Plantin MT Std" w:hAnsi="Plantin MT Std"/>
          <w:b w:val="1"/>
          <w:bCs w:val="1"/>
          <w:u w:color="000000"/>
          <w:rtl w:val="0"/>
          <w:lang w:val="it-IT"/>
        </w:rPr>
        <w:t>azzmann.com</w:t>
      </w:r>
      <w:r>
        <w:rPr>
          <w:rFonts w:ascii="Plantin MT Std" w:cs="Plantin MT Std" w:hAnsi="Plantin MT Std" w:eastAsia="Plantin MT Std"/>
          <w:b w:val="1"/>
          <w:bCs w:val="1"/>
          <w:u w:color="000000"/>
        </w:rPr>
        <w:fldChar w:fldCharType="end" w:fldLock="0"/>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jc w:val="left"/>
        <w:rPr>
          <w:rFonts w:ascii="Plantin MT Std" w:cs="Plantin MT Std" w:hAnsi="Plantin MT Std" w:eastAsia="Plantin MT Std"/>
          <w:b w:val="1"/>
          <w:bCs w:val="1"/>
          <w:i w:val="1"/>
          <w:iCs w:val="1"/>
          <w:color w:val="000000"/>
          <w:u w:color="000000"/>
        </w:rPr>
      </w:pPr>
      <w:r>
        <w:rPr>
          <w:rFonts w:ascii="Plantin MT Std" w:hAnsi="Plantin MT Std" w:hint="default"/>
          <w:b w:val="1"/>
          <w:bCs w:val="1"/>
          <w:i w:val="1"/>
          <w:iCs w:val="1"/>
          <w:u w:color="000000"/>
          <w:rtl w:val="0"/>
          <w:lang w:val="en-US"/>
        </w:rPr>
        <w:t>“</w:t>
      </w:r>
      <w:r>
        <w:rPr>
          <w:rFonts w:ascii="Plantin MT Std" w:hAnsi="Plantin MT Std"/>
          <w:b w:val="1"/>
          <w:bCs w:val="1"/>
          <w:u w:color="000000"/>
          <w:rtl w:val="0"/>
          <w:lang w:val="en-US"/>
        </w:rPr>
        <w:t>W</w:t>
      </w:r>
      <w:r>
        <w:rPr>
          <w:rFonts w:ascii="Plantin MT Std" w:hAnsi="Plantin MT Std"/>
          <w:b w:val="1"/>
          <w:bCs w:val="1"/>
          <w:color w:val="000000"/>
          <w:u w:color="000000"/>
          <w:rtl w:val="0"/>
          <w:lang w:val="en-US"/>
        </w:rPr>
        <w:t>ith the vibrant tones of Sue McKenzie</w:t>
      </w:r>
      <w:r>
        <w:rPr>
          <w:rFonts w:ascii="Plantin MT Std" w:hAnsi="Plantin MT Std" w:hint="default"/>
          <w:b w:val="1"/>
          <w:bCs w:val="1"/>
          <w:color w:val="000000"/>
          <w:u w:color="000000"/>
          <w:rtl w:val="0"/>
        </w:rPr>
        <w:t>’</w:t>
      </w:r>
      <w:r>
        <w:rPr>
          <w:rFonts w:ascii="Plantin MT Std" w:hAnsi="Plantin MT Std"/>
          <w:b w:val="1"/>
          <w:bCs w:val="1"/>
          <w:color w:val="000000"/>
          <w:u w:color="000000"/>
          <w:rtl w:val="0"/>
          <w:lang w:val="en-US"/>
        </w:rPr>
        <w:t>s soprano sax adding a contrasting touch of tartness"</w:t>
      </w:r>
      <w:r>
        <w:rPr>
          <w:rFonts w:ascii="Plantin MT Std" w:hAnsi="Plantin MT Std" w:hint="default"/>
          <w:b w:val="1"/>
          <w:bCs w:val="1"/>
          <w:color w:val="000000"/>
          <w:u w:color="000000"/>
          <w:rtl w:val="0"/>
        </w:rPr>
        <w:t xml:space="preserve">  </w:t>
      </w:r>
      <w:r>
        <w:rPr>
          <w:rFonts w:ascii="Plantin MT Std" w:hAnsi="Plantin MT Std"/>
          <w:b w:val="1"/>
          <w:bCs w:val="1"/>
          <w:color w:val="000000"/>
          <w:u w:color="000000"/>
          <w:rtl w:val="0"/>
        </w:rPr>
        <w:t xml:space="preserve">- </w:t>
      </w:r>
      <w:r>
        <w:rPr>
          <w:rFonts w:ascii="Plantin MT Std" w:hAnsi="Plantin MT Std"/>
          <w:b w:val="1"/>
          <w:bCs w:val="1"/>
          <w:i w:val="1"/>
          <w:iCs w:val="1"/>
          <w:color w:val="000000"/>
          <w:u w:color="000000"/>
          <w:rtl w:val="0"/>
          <w:lang w:val="en-US"/>
        </w:rPr>
        <w:t>Sue Wilson, The Scotsman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jc w:val="left"/>
      </w:pPr>
      <w:r>
        <w:rPr>
          <w:rFonts w:ascii="Noteworthy Light" w:cs="Noteworthy Light" w:hAnsi="Noteworthy Light" w:eastAsia="Noteworthy Light"/>
          <w:sz w:val="30"/>
          <w:szCs w:val="30"/>
          <w:u w:color="000000"/>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Noto Sans">
    <w:charset w:val="00"/>
    <w:family w:val="roman"/>
    <w:pitch w:val="default"/>
  </w:font>
  <w:font w:name="Plantin MT Std">
    <w:charset w:val="00"/>
    <w:family w:val="roman"/>
    <w:pitch w:val="default"/>
  </w:font>
  <w:font w:name="Noteworthy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Link">
    <w:name w:val="Link"/>
    <w:rPr>
      <w:u w:val="single"/>
    </w:rPr>
  </w:style>
  <w:style w:type="character" w:styleId="Hyperlink.0">
    <w:name w:val="Hyperlink.0"/>
    <w:basedOn w:val="Link"/>
    <w:next w:val="Hyperlink.0"/>
    <w:rPr>
      <w:i w:val="1"/>
      <w:iCs w:val="1"/>
      <w:u w:val="no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