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6087CC" w14:textId="7FE2313F" w:rsidR="009F2F35" w:rsidRDefault="6648331B" w:rsidP="3FE95051">
      <w:pPr>
        <w:pStyle w:val="BodyText"/>
        <w:ind w:right="101"/>
      </w:pPr>
      <w:r w:rsidRPr="005A12DB">
        <w:rPr>
          <w:color w:val="000000" w:themeColor="text1"/>
          <w:highlight w:val="yellow"/>
        </w:rPr>
        <w:t>Company Letterhead</w:t>
      </w:r>
    </w:p>
    <w:p w14:paraId="20F2D296" w14:textId="77777777" w:rsidR="009F2F35" w:rsidRDefault="009F2F35" w:rsidP="3FE95051">
      <w:pPr>
        <w:pStyle w:val="BodyText"/>
        <w:rPr>
          <w:sz w:val="21"/>
          <w:szCs w:val="21"/>
        </w:rPr>
      </w:pPr>
    </w:p>
    <w:p w14:paraId="4916A3D3" w14:textId="5CCAF1C1" w:rsidR="25516368" w:rsidRDefault="6777DE1C" w:rsidP="3D9EF025">
      <w:pPr>
        <w:pStyle w:val="BodyText"/>
        <w:ind w:left="2071" w:right="2068"/>
        <w:jc w:val="center"/>
      </w:pPr>
      <w:r>
        <w:t>Labor Violation Disclosure Agreement</w:t>
      </w:r>
    </w:p>
    <w:p w14:paraId="2940FEA3" w14:textId="77777777" w:rsidR="009F2F35" w:rsidRDefault="6648331B" w:rsidP="3FE95051">
      <w:pPr>
        <w:pStyle w:val="BodyText"/>
        <w:rPr>
          <w:sz w:val="20"/>
          <w:szCs w:val="20"/>
        </w:rPr>
      </w:pPr>
      <w:r w:rsidRPr="3FE95051">
        <w:rPr>
          <w:sz w:val="20"/>
          <w:szCs w:val="20"/>
        </w:rPr>
        <w:t xml:space="preserve">  </w:t>
      </w:r>
      <w:r w:rsidRPr="3FE95051">
        <w:rPr>
          <w:sz w:val="20"/>
          <w:szCs w:val="20"/>
          <w:highlight w:val="yellow"/>
        </w:rPr>
        <w:t>Date</w:t>
      </w:r>
    </w:p>
    <w:p w14:paraId="6CB30F3B" w14:textId="77777777" w:rsidR="009F2F35" w:rsidRDefault="009F2F35" w:rsidP="3FE95051">
      <w:pPr>
        <w:pStyle w:val="BodyText"/>
        <w:rPr>
          <w:sz w:val="16"/>
          <w:szCs w:val="16"/>
        </w:rPr>
      </w:pPr>
    </w:p>
    <w:p w14:paraId="4277765C" w14:textId="14025FAE" w:rsidR="009F2F35" w:rsidRDefault="6648331B" w:rsidP="3FE95051">
      <w:pPr>
        <w:pStyle w:val="BodyText"/>
        <w:ind w:left="120"/>
        <w:rPr>
          <w:color w:val="000000" w:themeColor="text1"/>
        </w:rPr>
      </w:pPr>
      <w:r w:rsidRPr="3FE95051">
        <w:rPr>
          <w:color w:val="000000" w:themeColor="text1"/>
        </w:rPr>
        <w:t>Company Contact</w:t>
      </w:r>
    </w:p>
    <w:p w14:paraId="0AA42942" w14:textId="3A1D4557" w:rsidR="009F2F35" w:rsidRDefault="6648331B" w:rsidP="3FE95051">
      <w:pPr>
        <w:pStyle w:val="BodyText"/>
        <w:ind w:left="120"/>
        <w:rPr>
          <w:color w:val="000000" w:themeColor="text1"/>
        </w:rPr>
      </w:pPr>
      <w:r w:rsidRPr="3FE95051">
        <w:rPr>
          <w:color w:val="000000" w:themeColor="text1"/>
        </w:rPr>
        <w:t xml:space="preserve">Company Name </w:t>
      </w:r>
    </w:p>
    <w:p w14:paraId="4F8CC230" w14:textId="0FF9FE1D" w:rsidR="009F2F35" w:rsidRDefault="6648331B" w:rsidP="3FE95051">
      <w:pPr>
        <w:pStyle w:val="BodyText"/>
        <w:ind w:left="120"/>
        <w:rPr>
          <w:color w:val="000000" w:themeColor="text1"/>
        </w:rPr>
      </w:pPr>
      <w:r w:rsidRPr="3FE95051">
        <w:rPr>
          <w:color w:val="000000" w:themeColor="text1"/>
        </w:rPr>
        <w:t>Address of Company</w:t>
      </w:r>
    </w:p>
    <w:p w14:paraId="6AD501B5" w14:textId="77777777" w:rsidR="009F2F35" w:rsidRDefault="009F2F35" w:rsidP="3FE95051">
      <w:pPr>
        <w:pStyle w:val="BodyText"/>
        <w:ind w:left="120"/>
        <w:rPr>
          <w:color w:val="000000" w:themeColor="text1"/>
        </w:rPr>
      </w:pPr>
    </w:p>
    <w:p w14:paraId="11D59A75" w14:textId="77777777" w:rsidR="009F2F35" w:rsidRDefault="6648331B" w:rsidP="3FE95051">
      <w:pPr>
        <w:pStyle w:val="BodyText"/>
        <w:ind w:left="115" w:right="3168"/>
      </w:pPr>
      <w:r>
        <w:t xml:space="preserve">Kansas Office of Broadband Development (KOBD) </w:t>
      </w:r>
    </w:p>
    <w:p w14:paraId="2917DF9E" w14:textId="596EC5A5" w:rsidR="009F2F35" w:rsidRDefault="6648331B" w:rsidP="3FE95051">
      <w:pPr>
        <w:pStyle w:val="BodyText"/>
        <w:ind w:left="115" w:right="3168"/>
      </w:pPr>
      <w:r>
        <w:t xml:space="preserve">Attn: Broadband Equity, Access, and Deployment Program Office (BEAD) </w:t>
      </w:r>
    </w:p>
    <w:p w14:paraId="72504DB0" w14:textId="77777777" w:rsidR="009F2F35" w:rsidRDefault="6648331B" w:rsidP="3FE95051">
      <w:pPr>
        <w:pStyle w:val="BodyText"/>
        <w:ind w:left="115" w:right="3168"/>
        <w:rPr>
          <w:b/>
          <w:bCs/>
        </w:rPr>
      </w:pPr>
      <w:r w:rsidRPr="3FE95051">
        <w:rPr>
          <w:rStyle w:val="Strong"/>
          <w:b w:val="0"/>
          <w:bCs w:val="0"/>
        </w:rPr>
        <w:t>1000 SW Jackson, Suite 100</w:t>
      </w:r>
      <w:r w:rsidR="009F2F35">
        <w:br/>
      </w:r>
      <w:r w:rsidRPr="3FE95051">
        <w:rPr>
          <w:rStyle w:val="Strong"/>
          <w:b w:val="0"/>
          <w:bCs w:val="0"/>
        </w:rPr>
        <w:t>Topeka, KS 66612</w:t>
      </w:r>
    </w:p>
    <w:p w14:paraId="0DB8BCC3" w14:textId="77777777" w:rsidR="009F2F35" w:rsidRDefault="009F2F35" w:rsidP="3FE95051">
      <w:pPr>
        <w:pStyle w:val="BodyText"/>
        <w:rPr>
          <w:sz w:val="20"/>
          <w:szCs w:val="20"/>
        </w:rPr>
      </w:pPr>
    </w:p>
    <w:p w14:paraId="33EF31A7" w14:textId="77777777" w:rsidR="009F2F35" w:rsidRDefault="6648331B" w:rsidP="3FE95051">
      <w:pPr>
        <w:pStyle w:val="BodyText"/>
        <w:ind w:left="120"/>
      </w:pPr>
      <w:r>
        <w:t>Ladies and Gentlemen:</w:t>
      </w:r>
    </w:p>
    <w:p w14:paraId="3B4EBCF7" w14:textId="77777777" w:rsidR="009F2F35" w:rsidRDefault="009F2F35" w:rsidP="3FE95051">
      <w:pPr>
        <w:pStyle w:val="BodyText"/>
        <w:ind w:left="120"/>
        <w:rPr>
          <w:sz w:val="19"/>
          <w:szCs w:val="19"/>
        </w:rPr>
      </w:pPr>
    </w:p>
    <w:p w14:paraId="266EE461" w14:textId="474BE37E" w:rsidR="6648331B" w:rsidRDefault="6648331B" w:rsidP="3D9EF025">
      <w:pPr>
        <w:pStyle w:val="BodyText"/>
        <w:ind w:left="120" w:right="167"/>
        <w:rPr>
          <w:color w:val="231F20"/>
        </w:rPr>
      </w:pPr>
      <w:r w:rsidRPr="4B27AE4B">
        <w:rPr>
          <w:color w:val="231F20"/>
        </w:rPr>
        <w:t xml:space="preserve">Pursuant to the </w:t>
      </w:r>
      <w:r w:rsidRPr="4B27AE4B">
        <w:rPr>
          <w:i/>
          <w:iCs/>
          <w:color w:val="231F20"/>
          <w:u w:val="single"/>
        </w:rPr>
        <w:t>BEAD</w:t>
      </w:r>
      <w:r w:rsidRPr="4B27AE4B">
        <w:rPr>
          <w:color w:val="231F20"/>
        </w:rPr>
        <w:t>, Notice of Funding Opportunity (“NOFO”), adopted on May 13, 2022, issued by the National Telecommunications and Information Administration (“NTIA”), Funding Opportunity Number NTIA-BEAD-2022, [</w:t>
      </w:r>
      <w:r w:rsidRPr="4B27AE4B">
        <w:rPr>
          <w:color w:val="231F20"/>
          <w:highlight w:val="yellow"/>
        </w:rPr>
        <w:t>Company Name</w:t>
      </w:r>
      <w:r w:rsidRPr="4B27AE4B">
        <w:rPr>
          <w:color w:val="231F20"/>
        </w:rPr>
        <w:t xml:space="preserve">] </w:t>
      </w:r>
      <w:r w:rsidR="00012475">
        <w:rPr>
          <w:color w:val="231F20"/>
        </w:rPr>
        <w:t>attests that its application is true and accurate</w:t>
      </w:r>
      <w:r w:rsidR="43ED8941" w:rsidRPr="4B27AE4B">
        <w:rPr>
          <w:color w:val="231F20"/>
        </w:rPr>
        <w:t>.</w:t>
      </w:r>
    </w:p>
    <w:p w14:paraId="363DE56F" w14:textId="77777777" w:rsidR="009F2F35" w:rsidRDefault="009F2F35" w:rsidP="3FE95051">
      <w:pPr>
        <w:pStyle w:val="BodyText"/>
        <w:ind w:left="120" w:right="167"/>
      </w:pPr>
    </w:p>
    <w:p w14:paraId="7AB9A06E" w14:textId="314089B0" w:rsidR="005560D9" w:rsidRDefault="005560D9" w:rsidP="6B9BCDFA">
      <w:pPr>
        <w:pStyle w:val="BodyText"/>
        <w:ind w:left="120" w:right="167"/>
      </w:pPr>
      <w:r w:rsidRPr="005560D9">
        <w:t xml:space="preserve">By completing the attestation below, the undersigned acknowledges that the Kansas Office of Broadband Development (KOBD) will rely upon the information </w:t>
      </w:r>
      <w:r>
        <w:t>submitted</w:t>
      </w:r>
      <w:r w:rsidRPr="005560D9">
        <w:t xml:space="preserve"> by </w:t>
      </w:r>
      <w:r>
        <w:t xml:space="preserve">the lead organization and </w:t>
      </w:r>
      <w:r w:rsidR="00992E51">
        <w:t xml:space="preserve">consortium member organizations </w:t>
      </w:r>
      <w:r w:rsidRPr="005560D9">
        <w:t xml:space="preserve">to issue an award under this program. By signing below, the </w:t>
      </w:r>
      <w:r w:rsidR="00FF7DB7">
        <w:t xml:space="preserve">consortium member organization </w:t>
      </w:r>
      <w:r w:rsidRPr="005560D9">
        <w:t>attest</w:t>
      </w:r>
      <w:r w:rsidR="008809A4">
        <w:t>s</w:t>
      </w:r>
      <w:r w:rsidRPr="005560D9">
        <w:t xml:space="preserve"> and agree</w:t>
      </w:r>
      <w:r w:rsidR="008809A4">
        <w:t>s</w:t>
      </w:r>
      <w:r w:rsidRPr="005560D9">
        <w:t xml:space="preserve"> that they (</w:t>
      </w:r>
      <w:proofErr w:type="spellStart"/>
      <w:r w:rsidRPr="005560D9">
        <w:t>i</w:t>
      </w:r>
      <w:proofErr w:type="spellEnd"/>
      <w:r w:rsidRPr="005560D9">
        <w:t xml:space="preserve">) have read and understood all federal, state, and local laws applicable to this program and award, (ii) understand what is being requested, (iii) </w:t>
      </w:r>
      <w:r w:rsidR="00A8547A">
        <w:t>have agreed to comply</w:t>
      </w:r>
      <w:r w:rsidRPr="005560D9">
        <w:t xml:space="preserve"> to each </w:t>
      </w:r>
      <w:r w:rsidR="00A8547A">
        <w:t xml:space="preserve">applicable </w:t>
      </w:r>
      <w:r w:rsidRPr="005560D9">
        <w:t xml:space="preserve">federal, state, and local law, and (iv) will remain in compliance with each of the </w:t>
      </w:r>
      <w:r w:rsidR="007732F7">
        <w:t xml:space="preserve">applicable </w:t>
      </w:r>
      <w:r w:rsidRPr="005560D9">
        <w:t>federal, state, and local laws throughout the terms applicable by each law to this award. If such representations shall cease to be true and accurate in any respect, the undersigned shall give immediate notice of such fact to KOBD.</w:t>
      </w:r>
    </w:p>
    <w:p w14:paraId="1D20DCCC" w14:textId="77777777" w:rsidR="005560D9" w:rsidRDefault="005560D9" w:rsidP="6B9BCDFA">
      <w:pPr>
        <w:pStyle w:val="BodyText"/>
        <w:ind w:left="120" w:right="167"/>
      </w:pPr>
    </w:p>
    <w:p w14:paraId="3BD4D19E" w14:textId="338EC9FA" w:rsidR="000E6A2A" w:rsidRDefault="3520D904" w:rsidP="6B9BCDFA">
      <w:pPr>
        <w:pStyle w:val="BodyText"/>
        <w:ind w:left="120" w:right="167"/>
      </w:pPr>
      <w:r>
        <w:t xml:space="preserve">Applicants must </w:t>
      </w:r>
      <w:r w:rsidR="000E6A2A">
        <w:t>disclose</w:t>
      </w:r>
      <w:r w:rsidR="000E6A2A" w:rsidRPr="000E6A2A">
        <w:t xml:space="preserve"> any violations of applicable laws and regulations</w:t>
      </w:r>
      <w:r w:rsidR="000E6A2A">
        <w:t xml:space="preserve">, </w:t>
      </w:r>
      <w:r w:rsidR="00361B21" w:rsidRPr="00361B21">
        <w:t>any legal actions taken against the applicant</w:t>
      </w:r>
      <w:r w:rsidR="00361B21">
        <w:t xml:space="preserve">, and </w:t>
      </w:r>
      <w:r w:rsidR="00310521" w:rsidRPr="00310521">
        <w:t>any union actions reaching</w:t>
      </w:r>
      <w:r w:rsidR="00310521">
        <w:t xml:space="preserve"> management</w:t>
      </w:r>
      <w:r w:rsidR="000B0BFB">
        <w:t xml:space="preserve"> level. Any such disclosure must be </w:t>
      </w:r>
      <w:r w:rsidR="007D4F60">
        <w:t xml:space="preserve">attached to this attestation. </w:t>
      </w:r>
      <w:r w:rsidR="00D53936">
        <w:t>Disclosures</w:t>
      </w:r>
      <w:r w:rsidR="00110A01">
        <w:t xml:space="preserve"> (Attachment A)</w:t>
      </w:r>
      <w:r w:rsidR="00D53936">
        <w:t xml:space="preserve"> must include any </w:t>
      </w:r>
      <w:r w:rsidR="00D53936" w:rsidRPr="00D53936">
        <w:t>reports of violations and their remedies</w:t>
      </w:r>
      <w:r w:rsidR="00410D3D">
        <w:t xml:space="preserve">; </w:t>
      </w:r>
      <w:r w:rsidR="000B3785">
        <w:t>the identification of</w:t>
      </w:r>
      <w:r w:rsidR="000B3785" w:rsidRPr="00410D3D">
        <w:t xml:space="preserve"> key management personnel responsible for legal compliance, i.e., Chief Compliance Officer</w:t>
      </w:r>
      <w:r w:rsidR="000B3785">
        <w:t xml:space="preserve">; </w:t>
      </w:r>
      <w:r w:rsidR="00F153E4">
        <w:t>any legal actions taken against the applicant resulting from non-compliance with any federal, state, territorial, or local laws resulting in judgment or are pending litigation against the applicant in the three (3) years prior to the submission of an application;</w:t>
      </w:r>
      <w:r w:rsidR="007A3EB0">
        <w:t xml:space="preserve"> </w:t>
      </w:r>
      <w:r w:rsidR="007A3EB0" w:rsidRPr="007A3EB0">
        <w:t>any union actions reaching the Chief Compliance Officer or key management personnel level</w:t>
      </w:r>
      <w:r w:rsidR="007A3EB0">
        <w:t xml:space="preserve">; </w:t>
      </w:r>
      <w:r w:rsidR="008A74C6">
        <w:t xml:space="preserve">and </w:t>
      </w:r>
      <w:r w:rsidR="000B3785" w:rsidRPr="000B3785">
        <w:t>any instances in which it or its contractors or subcontractors have been found to have violated laws such as the Occupational Safety and Health Act, the Fair Labor Standards Act, or any other applicable labor and employment laws for the preceding three years</w:t>
      </w:r>
      <w:r w:rsidR="008A74C6">
        <w:t>.</w:t>
      </w:r>
      <w:r w:rsidR="004F703D">
        <w:t xml:space="preserve"> </w:t>
      </w:r>
    </w:p>
    <w:p w14:paraId="28D0FC10" w14:textId="77777777" w:rsidR="00E71722" w:rsidRDefault="00E71722" w:rsidP="6B9BCDFA">
      <w:pPr>
        <w:pStyle w:val="BodyText"/>
        <w:ind w:left="120" w:right="167"/>
      </w:pPr>
    </w:p>
    <w:p w14:paraId="3A648E0B" w14:textId="27957A4C" w:rsidR="001D5A9C" w:rsidRDefault="001D5A9C" w:rsidP="6B9BCDFA">
      <w:pPr>
        <w:pStyle w:val="BodyText"/>
        <w:ind w:left="120" w:right="167"/>
      </w:pPr>
      <w:r>
        <w:t xml:space="preserve">If </w:t>
      </w:r>
      <w:r w:rsidR="005A6255">
        <w:t>the applicant is a n</w:t>
      </w:r>
      <w:r w:rsidR="005A6255" w:rsidRPr="00BB37E1">
        <w:t>ew entrant without a three-year record of federal labor and employment law compliance</w:t>
      </w:r>
      <w:r w:rsidR="005A6255">
        <w:t xml:space="preserve">, then </w:t>
      </w:r>
      <w:r w:rsidR="00F45210">
        <w:t>a</w:t>
      </w:r>
      <w:r w:rsidR="005A6255">
        <w:t xml:space="preserve"> </w:t>
      </w:r>
      <w:r>
        <w:t>binding legal commitment</w:t>
      </w:r>
      <w:r w:rsidR="00F33F76">
        <w:t xml:space="preserve"> (Attachment B)</w:t>
      </w:r>
      <w:r>
        <w:t xml:space="preserve"> to strong labor and employment standards and protections regarding BEAD-funded projects</w:t>
      </w:r>
      <w:r w:rsidR="00F45210">
        <w:t xml:space="preserve"> must be attached to this attestation.</w:t>
      </w:r>
    </w:p>
    <w:p w14:paraId="7210F165" w14:textId="0DEF491D" w:rsidR="43ED8941" w:rsidRDefault="43ED8941" w:rsidP="3D9EF025">
      <w:pPr>
        <w:pStyle w:val="BodyText"/>
        <w:ind w:left="120" w:right="167"/>
      </w:pPr>
    </w:p>
    <w:p w14:paraId="3CCBFEDB" w14:textId="1F638A67" w:rsidR="009F2F35" w:rsidRDefault="4E352CFD" w:rsidP="6B9BCDFA">
      <w:pPr>
        <w:pStyle w:val="BodyText"/>
        <w:ind w:left="120" w:right="167"/>
        <w:rPr>
          <w:color w:val="000000" w:themeColor="text1"/>
        </w:rPr>
      </w:pPr>
      <w:r w:rsidRPr="6B9BCDFA">
        <w:rPr>
          <w:color w:val="000000" w:themeColor="text1"/>
        </w:rPr>
        <w:t>Please certify the information below for the acceptance of these terms.</w:t>
      </w:r>
    </w:p>
    <w:p w14:paraId="0965B605" w14:textId="77777777" w:rsidR="00F257AC" w:rsidRDefault="00F257AC" w:rsidP="6B9BCDFA">
      <w:pPr>
        <w:pStyle w:val="BodyText"/>
        <w:ind w:left="120" w:right="167"/>
        <w:rPr>
          <w:color w:val="000000" w:themeColor="text1"/>
        </w:rPr>
      </w:pPr>
    </w:p>
    <w:p w14:paraId="79222036" w14:textId="77777777" w:rsidR="00647CC5" w:rsidRDefault="00647CC5">
      <w:pPr>
        <w:widowControl/>
        <w:autoSpaceDE/>
        <w:autoSpaceDN/>
        <w:spacing w:after="160" w:line="259" w:lineRule="auto"/>
      </w:pPr>
      <w:r>
        <w:br w:type="page"/>
      </w:r>
    </w:p>
    <w:p w14:paraId="2EF0AB4F" w14:textId="54FD1FA4" w:rsidR="00F257AC" w:rsidRDefault="00F257AC" w:rsidP="6B9BCDFA">
      <w:pPr>
        <w:pStyle w:val="BodyText"/>
        <w:ind w:left="120" w:right="167"/>
      </w:pPr>
      <w:r w:rsidRPr="00F257AC">
        <w:lastRenderedPageBreak/>
        <w:t xml:space="preserve">The undersigned attests that they are a sworn officer of the </w:t>
      </w:r>
      <w:r w:rsidR="00FF7DB7">
        <w:t>consortium member organization</w:t>
      </w:r>
      <w:r w:rsidRPr="00F257AC">
        <w:t xml:space="preserve">. </w:t>
      </w:r>
    </w:p>
    <w:p w14:paraId="0765672C" w14:textId="77777777" w:rsidR="009F2F35" w:rsidRDefault="009F2F35" w:rsidP="3FE95051">
      <w:pPr>
        <w:pStyle w:val="BodyText"/>
        <w:rPr>
          <w:sz w:val="21"/>
          <w:szCs w:val="21"/>
        </w:rPr>
      </w:pPr>
    </w:p>
    <w:p w14:paraId="120C8A40" w14:textId="01DC2D46" w:rsidR="009F2F35" w:rsidRDefault="00910D50" w:rsidP="3FE95051">
      <w:pPr>
        <w:pStyle w:val="BodyText"/>
        <w:ind w:left="120"/>
      </w:pPr>
      <w:r>
        <w:t>Attestation</w:t>
      </w:r>
      <w:r w:rsidR="5C2E6022">
        <w:t>: I</w:t>
      </w:r>
      <w:r w:rsidR="6648331B">
        <w:t xml:space="preserve">, </w:t>
      </w:r>
      <w:r>
        <w:t>[</w:t>
      </w:r>
      <w:r w:rsidR="6648331B" w:rsidRPr="4B27AE4B">
        <w:rPr>
          <w:highlight w:val="yellow"/>
        </w:rPr>
        <w:t>Company Contact</w:t>
      </w:r>
      <w:r>
        <w:t>]</w:t>
      </w:r>
      <w:r w:rsidR="6648331B">
        <w:t xml:space="preserve">, duly authorized by </w:t>
      </w:r>
      <w:r>
        <w:t>[</w:t>
      </w:r>
      <w:r w:rsidR="6648331B" w:rsidRPr="4B27AE4B">
        <w:rPr>
          <w:highlight w:val="yellow"/>
        </w:rPr>
        <w:t>Company Name</w:t>
      </w:r>
      <w:r>
        <w:t>]</w:t>
      </w:r>
      <w:r w:rsidR="6648331B">
        <w:t xml:space="preserve">, </w:t>
      </w:r>
      <w:r w:rsidR="002137E0" w:rsidRPr="00F257AC">
        <w:t xml:space="preserve">attests that all entries in the application </w:t>
      </w:r>
      <w:r w:rsidR="00FF7DB7">
        <w:t xml:space="preserve">submitted by the lead organization on our behalf </w:t>
      </w:r>
      <w:r w:rsidR="002137E0" w:rsidRPr="00F257AC">
        <w:t>are true and accurate and accepts responsibility for all commitments expressed or implied and understands any aspect of the application that is not true and accurate in any respect may preclude the applicant from receiving an award under this program</w:t>
      </w:r>
      <w:r w:rsidR="73C5BE35" w:rsidRPr="4B27AE4B">
        <w:rPr>
          <w:color w:val="000000" w:themeColor="text1"/>
        </w:rPr>
        <w:t>.</w:t>
      </w:r>
      <w:r w:rsidR="6648331B">
        <w:t xml:space="preserve">  </w:t>
      </w:r>
      <w:r w:rsidR="161341CB">
        <w:t xml:space="preserve"> </w:t>
      </w:r>
    </w:p>
    <w:p w14:paraId="55B9E5A1" w14:textId="77777777" w:rsidR="009F2F35" w:rsidRDefault="009F2F35" w:rsidP="3FE95051">
      <w:pPr>
        <w:pStyle w:val="BodyText"/>
        <w:ind w:left="120"/>
      </w:pPr>
    </w:p>
    <w:p w14:paraId="60F38565" w14:textId="174D206B" w:rsidR="009F2F35" w:rsidRDefault="6648331B" w:rsidP="3FE95051">
      <w:pPr>
        <w:pStyle w:val="BodyText"/>
        <w:ind w:left="120"/>
        <w:rPr>
          <w:highlight w:val="yellow"/>
        </w:rPr>
      </w:pPr>
      <w:r w:rsidRPr="3FE95051">
        <w:rPr>
          <w:highlight w:val="yellow"/>
        </w:rPr>
        <w:t>Signature</w:t>
      </w:r>
    </w:p>
    <w:p w14:paraId="6DD1F8F1" w14:textId="2EB6E287" w:rsidR="009F2F35" w:rsidRDefault="6648331B" w:rsidP="3FE95051">
      <w:pPr>
        <w:pStyle w:val="BodyText"/>
        <w:ind w:left="120"/>
        <w:rPr>
          <w:highlight w:val="yellow"/>
        </w:rPr>
      </w:pPr>
      <w:r w:rsidRPr="3FE95051">
        <w:rPr>
          <w:highlight w:val="yellow"/>
        </w:rPr>
        <w:t>Printed Name</w:t>
      </w:r>
    </w:p>
    <w:p w14:paraId="3441F7B2" w14:textId="221FB320" w:rsidR="009F2F35" w:rsidRDefault="6648331B" w:rsidP="3FE95051">
      <w:pPr>
        <w:pStyle w:val="BodyText"/>
        <w:ind w:left="120"/>
        <w:rPr>
          <w:highlight w:val="yellow"/>
        </w:rPr>
      </w:pPr>
      <w:r w:rsidRPr="3FE95051">
        <w:rPr>
          <w:highlight w:val="yellow"/>
        </w:rPr>
        <w:t>Company Name</w:t>
      </w:r>
    </w:p>
    <w:p w14:paraId="18F1812A" w14:textId="127EA925" w:rsidR="009F2F35" w:rsidRDefault="6648331B" w:rsidP="3FE95051">
      <w:pPr>
        <w:pStyle w:val="BodyText"/>
        <w:ind w:left="120"/>
        <w:rPr>
          <w:highlight w:val="yellow"/>
        </w:rPr>
      </w:pPr>
      <w:r w:rsidRPr="3FE95051">
        <w:rPr>
          <w:highlight w:val="yellow"/>
        </w:rPr>
        <w:t>Title</w:t>
      </w:r>
    </w:p>
    <w:p w14:paraId="643304CA" w14:textId="68285BAA" w:rsidR="00E71722" w:rsidRDefault="00E71722" w:rsidP="00E71722">
      <w:pPr>
        <w:pStyle w:val="BodyText"/>
        <w:ind w:left="120"/>
        <w:rPr>
          <w:highlight w:val="yellow"/>
        </w:rPr>
      </w:pPr>
      <w:r>
        <w:rPr>
          <w:highlight w:val="yellow"/>
        </w:rPr>
        <w:t>Date</w:t>
      </w:r>
    </w:p>
    <w:p w14:paraId="4271E376" w14:textId="6A8C5007" w:rsidR="6B9BCDFA" w:rsidRDefault="6B9BCDFA">
      <w:r>
        <w:br w:type="page"/>
      </w:r>
    </w:p>
    <w:p w14:paraId="3992B98B" w14:textId="44164821" w:rsidR="001D20EE" w:rsidRDefault="1FBB125D" w:rsidP="6B9BCDFA">
      <w:pPr>
        <w:pStyle w:val="BodyText"/>
        <w:jc w:val="center"/>
      </w:pPr>
      <w:r>
        <w:lastRenderedPageBreak/>
        <w:t xml:space="preserve">Attachment A – </w:t>
      </w:r>
      <w:r w:rsidR="007D4F60">
        <w:t>Disclosures</w:t>
      </w:r>
    </w:p>
    <w:p w14:paraId="321949C2" w14:textId="77777777" w:rsidR="00E71722" w:rsidRDefault="00E71722" w:rsidP="6B9BCDFA">
      <w:pPr>
        <w:pStyle w:val="BodyText"/>
        <w:jc w:val="center"/>
      </w:pPr>
    </w:p>
    <w:p w14:paraId="0CCE2A5B" w14:textId="77777777" w:rsidR="00E71722" w:rsidRDefault="00E71722" w:rsidP="00E71722">
      <w:r>
        <w:br w:type="page"/>
      </w:r>
    </w:p>
    <w:p w14:paraId="5C3B8E01" w14:textId="217A3D45" w:rsidR="00E71722" w:rsidRPr="00AC79DD" w:rsidRDefault="00E71722" w:rsidP="00E71722">
      <w:pPr>
        <w:pStyle w:val="BodyText"/>
        <w:jc w:val="center"/>
      </w:pPr>
      <w:r>
        <w:lastRenderedPageBreak/>
        <w:t xml:space="preserve">Attachment B – </w:t>
      </w:r>
      <w:r w:rsidR="00F33F76">
        <w:t>Commitment</w:t>
      </w:r>
    </w:p>
    <w:p w14:paraId="28FCFEF8" w14:textId="77777777" w:rsidR="00E71722" w:rsidRPr="00AC79DD" w:rsidRDefault="00E71722" w:rsidP="6B9BCDFA">
      <w:pPr>
        <w:pStyle w:val="BodyText"/>
        <w:jc w:val="center"/>
      </w:pPr>
    </w:p>
    <w:sectPr w:rsidR="00E71722" w:rsidRPr="00AC79DD" w:rsidSect="001B52AB">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20" w:footer="1655"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1D8D40" w14:textId="77777777" w:rsidR="001B52AB" w:rsidRDefault="001B52AB" w:rsidP="00FD393D">
      <w:r>
        <w:separator/>
      </w:r>
    </w:p>
  </w:endnote>
  <w:endnote w:type="continuationSeparator" w:id="0">
    <w:p w14:paraId="5460D97B" w14:textId="77777777" w:rsidR="001B52AB" w:rsidRDefault="001B52AB" w:rsidP="00FD393D">
      <w:r>
        <w:continuationSeparator/>
      </w:r>
    </w:p>
  </w:endnote>
  <w:endnote w:type="continuationNotice" w:id="1">
    <w:p w14:paraId="44B1E9B8" w14:textId="77777777" w:rsidR="001B52AB" w:rsidRDefault="001B52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41BD8" w14:textId="77777777" w:rsidR="00656048" w:rsidRDefault="006560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8E2B7" w14:textId="5D2D5BBF" w:rsidR="00656048" w:rsidRDefault="00656048">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CBE3C" w14:textId="77777777" w:rsidR="00656048" w:rsidRDefault="006560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5CD727" w14:textId="77777777" w:rsidR="001B52AB" w:rsidRDefault="001B52AB" w:rsidP="00FD393D">
      <w:r>
        <w:separator/>
      </w:r>
    </w:p>
  </w:footnote>
  <w:footnote w:type="continuationSeparator" w:id="0">
    <w:p w14:paraId="698569B4" w14:textId="77777777" w:rsidR="001B52AB" w:rsidRDefault="001B52AB" w:rsidP="00FD393D">
      <w:r>
        <w:continuationSeparator/>
      </w:r>
    </w:p>
  </w:footnote>
  <w:footnote w:type="continuationNotice" w:id="1">
    <w:p w14:paraId="1598EDC4" w14:textId="77777777" w:rsidR="001B52AB" w:rsidRDefault="001B52A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D07D6" w14:textId="1293F1FE" w:rsidR="00395EF7" w:rsidRDefault="00395E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FD54F" w14:textId="50B752B2" w:rsidR="00656048" w:rsidRDefault="00656048">
    <w:pPr>
      <w:pStyle w:val="BodyText"/>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FC0C0" w14:textId="777D0774" w:rsidR="00395EF7" w:rsidRDefault="00395E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372905"/>
    <w:multiLevelType w:val="hybridMultilevel"/>
    <w:tmpl w:val="B484B1F0"/>
    <w:lvl w:ilvl="0" w:tplc="F64A0C82">
      <w:start w:val="1"/>
      <w:numFmt w:val="decimal"/>
      <w:lvlText w:val="(%1)"/>
      <w:lvlJc w:val="left"/>
      <w:pPr>
        <w:ind w:left="1607" w:hanging="768"/>
      </w:pPr>
      <w:rPr>
        <w:rFonts w:ascii="Times New Roman" w:eastAsia="Times New Roman" w:hAnsi="Times New Roman" w:cs="Times New Roman" w:hint="default"/>
        <w:b w:val="0"/>
        <w:bCs w:val="0"/>
        <w:i w:val="0"/>
        <w:iCs w:val="0"/>
        <w:color w:val="231F20"/>
        <w:spacing w:val="0"/>
        <w:w w:val="101"/>
        <w:sz w:val="22"/>
        <w:szCs w:val="22"/>
        <w:lang w:val="en-US" w:eastAsia="en-US" w:bidi="ar-SA"/>
      </w:rPr>
    </w:lvl>
    <w:lvl w:ilvl="1" w:tplc="4A6A5204">
      <w:start w:val="1"/>
      <w:numFmt w:val="lowerLetter"/>
      <w:lvlText w:val="(%2)"/>
      <w:lvlJc w:val="left"/>
      <w:pPr>
        <w:ind w:left="2279" w:hanging="720"/>
      </w:pPr>
      <w:rPr>
        <w:rFonts w:ascii="Times New Roman" w:eastAsia="Times New Roman" w:hAnsi="Times New Roman" w:cs="Times New Roman" w:hint="default"/>
        <w:b w:val="0"/>
        <w:bCs w:val="0"/>
        <w:i w:val="0"/>
        <w:iCs w:val="0"/>
        <w:color w:val="231F20"/>
        <w:spacing w:val="-4"/>
        <w:w w:val="101"/>
        <w:sz w:val="22"/>
        <w:szCs w:val="22"/>
        <w:lang w:val="en-US" w:eastAsia="en-US" w:bidi="ar-SA"/>
      </w:rPr>
    </w:lvl>
    <w:lvl w:ilvl="2" w:tplc="ED1AC80C">
      <w:numFmt w:val="bullet"/>
      <w:lvlText w:val="•"/>
      <w:lvlJc w:val="left"/>
      <w:pPr>
        <w:ind w:left="3091" w:hanging="720"/>
      </w:pPr>
      <w:rPr>
        <w:rFonts w:hint="default"/>
        <w:lang w:val="en-US" w:eastAsia="en-US" w:bidi="ar-SA"/>
      </w:rPr>
    </w:lvl>
    <w:lvl w:ilvl="3" w:tplc="0A6A0A38">
      <w:numFmt w:val="bullet"/>
      <w:lvlText w:val="•"/>
      <w:lvlJc w:val="left"/>
      <w:pPr>
        <w:ind w:left="3902" w:hanging="720"/>
      </w:pPr>
      <w:rPr>
        <w:rFonts w:hint="default"/>
        <w:lang w:val="en-US" w:eastAsia="en-US" w:bidi="ar-SA"/>
      </w:rPr>
    </w:lvl>
    <w:lvl w:ilvl="4" w:tplc="6E1EE2DA">
      <w:numFmt w:val="bullet"/>
      <w:lvlText w:val="•"/>
      <w:lvlJc w:val="left"/>
      <w:pPr>
        <w:ind w:left="4713" w:hanging="720"/>
      </w:pPr>
      <w:rPr>
        <w:rFonts w:hint="default"/>
        <w:lang w:val="en-US" w:eastAsia="en-US" w:bidi="ar-SA"/>
      </w:rPr>
    </w:lvl>
    <w:lvl w:ilvl="5" w:tplc="7FDE0678">
      <w:numFmt w:val="bullet"/>
      <w:lvlText w:val="•"/>
      <w:lvlJc w:val="left"/>
      <w:pPr>
        <w:ind w:left="5524" w:hanging="720"/>
      </w:pPr>
      <w:rPr>
        <w:rFonts w:hint="default"/>
        <w:lang w:val="en-US" w:eastAsia="en-US" w:bidi="ar-SA"/>
      </w:rPr>
    </w:lvl>
    <w:lvl w:ilvl="6" w:tplc="A05A3F82">
      <w:numFmt w:val="bullet"/>
      <w:lvlText w:val="•"/>
      <w:lvlJc w:val="left"/>
      <w:pPr>
        <w:ind w:left="6335" w:hanging="720"/>
      </w:pPr>
      <w:rPr>
        <w:rFonts w:hint="default"/>
        <w:lang w:val="en-US" w:eastAsia="en-US" w:bidi="ar-SA"/>
      </w:rPr>
    </w:lvl>
    <w:lvl w:ilvl="7" w:tplc="DD989926">
      <w:numFmt w:val="bullet"/>
      <w:lvlText w:val="•"/>
      <w:lvlJc w:val="left"/>
      <w:pPr>
        <w:ind w:left="7146" w:hanging="720"/>
      </w:pPr>
      <w:rPr>
        <w:rFonts w:hint="default"/>
        <w:lang w:val="en-US" w:eastAsia="en-US" w:bidi="ar-SA"/>
      </w:rPr>
    </w:lvl>
    <w:lvl w:ilvl="8" w:tplc="BF4C5C08">
      <w:numFmt w:val="bullet"/>
      <w:lvlText w:val="•"/>
      <w:lvlJc w:val="left"/>
      <w:pPr>
        <w:ind w:left="7957" w:hanging="720"/>
      </w:pPr>
      <w:rPr>
        <w:rFonts w:hint="default"/>
        <w:lang w:val="en-US" w:eastAsia="en-US" w:bidi="ar-SA"/>
      </w:rPr>
    </w:lvl>
  </w:abstractNum>
  <w:num w:numId="1" w16cid:durableId="16070315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93D"/>
    <w:rsid w:val="0000443F"/>
    <w:rsid w:val="00012475"/>
    <w:rsid w:val="00040A86"/>
    <w:rsid w:val="00050593"/>
    <w:rsid w:val="00086858"/>
    <w:rsid w:val="000B0BFB"/>
    <w:rsid w:val="000B3785"/>
    <w:rsid w:val="000E6A2A"/>
    <w:rsid w:val="000F6DDD"/>
    <w:rsid w:val="0010106A"/>
    <w:rsid w:val="00110A01"/>
    <w:rsid w:val="00124964"/>
    <w:rsid w:val="001441B8"/>
    <w:rsid w:val="00165F85"/>
    <w:rsid w:val="00195298"/>
    <w:rsid w:val="001B52AB"/>
    <w:rsid w:val="001D20EE"/>
    <w:rsid w:val="001D5A9C"/>
    <w:rsid w:val="00211977"/>
    <w:rsid w:val="002137E0"/>
    <w:rsid w:val="0023621A"/>
    <w:rsid w:val="00273A76"/>
    <w:rsid w:val="00292D31"/>
    <w:rsid w:val="002A153F"/>
    <w:rsid w:val="002B6BE2"/>
    <w:rsid w:val="002C2F22"/>
    <w:rsid w:val="002C6AB9"/>
    <w:rsid w:val="002D7B86"/>
    <w:rsid w:val="002E1462"/>
    <w:rsid w:val="002F1730"/>
    <w:rsid w:val="00307827"/>
    <w:rsid w:val="00310521"/>
    <w:rsid w:val="00351642"/>
    <w:rsid w:val="00353105"/>
    <w:rsid w:val="00357725"/>
    <w:rsid w:val="003611B2"/>
    <w:rsid w:val="00361B21"/>
    <w:rsid w:val="003706FF"/>
    <w:rsid w:val="003726B3"/>
    <w:rsid w:val="0038395C"/>
    <w:rsid w:val="00395EF7"/>
    <w:rsid w:val="003A7E49"/>
    <w:rsid w:val="003B2F3C"/>
    <w:rsid w:val="00410D3D"/>
    <w:rsid w:val="00411A64"/>
    <w:rsid w:val="0044233E"/>
    <w:rsid w:val="004819FD"/>
    <w:rsid w:val="004863EE"/>
    <w:rsid w:val="00494166"/>
    <w:rsid w:val="004D1E40"/>
    <w:rsid w:val="004D2B96"/>
    <w:rsid w:val="004D3A8C"/>
    <w:rsid w:val="004F703D"/>
    <w:rsid w:val="00533A08"/>
    <w:rsid w:val="005560D9"/>
    <w:rsid w:val="00573848"/>
    <w:rsid w:val="005755A0"/>
    <w:rsid w:val="00596A1F"/>
    <w:rsid w:val="005A12DB"/>
    <w:rsid w:val="005A6255"/>
    <w:rsid w:val="005E319E"/>
    <w:rsid w:val="005F5F66"/>
    <w:rsid w:val="0061239F"/>
    <w:rsid w:val="006235EB"/>
    <w:rsid w:val="00645109"/>
    <w:rsid w:val="00647CC5"/>
    <w:rsid w:val="00656048"/>
    <w:rsid w:val="006A4FAE"/>
    <w:rsid w:val="006B68F8"/>
    <w:rsid w:val="006C7F1A"/>
    <w:rsid w:val="006E5087"/>
    <w:rsid w:val="006E6C76"/>
    <w:rsid w:val="00761DEB"/>
    <w:rsid w:val="007732F7"/>
    <w:rsid w:val="007A3EB0"/>
    <w:rsid w:val="007A4F69"/>
    <w:rsid w:val="007C7232"/>
    <w:rsid w:val="007D4F60"/>
    <w:rsid w:val="00851934"/>
    <w:rsid w:val="00873463"/>
    <w:rsid w:val="008809A4"/>
    <w:rsid w:val="00882280"/>
    <w:rsid w:val="008A74C6"/>
    <w:rsid w:val="008E6537"/>
    <w:rsid w:val="00910D50"/>
    <w:rsid w:val="009615C1"/>
    <w:rsid w:val="009916DF"/>
    <w:rsid w:val="00992E51"/>
    <w:rsid w:val="009B27E1"/>
    <w:rsid w:val="009C5282"/>
    <w:rsid w:val="009F2F35"/>
    <w:rsid w:val="00A204F4"/>
    <w:rsid w:val="00A37D2A"/>
    <w:rsid w:val="00A41590"/>
    <w:rsid w:val="00A82FBD"/>
    <w:rsid w:val="00A8547A"/>
    <w:rsid w:val="00AA51C7"/>
    <w:rsid w:val="00AC79DD"/>
    <w:rsid w:val="00AF51C3"/>
    <w:rsid w:val="00B0321C"/>
    <w:rsid w:val="00B11365"/>
    <w:rsid w:val="00B23D85"/>
    <w:rsid w:val="00B250F6"/>
    <w:rsid w:val="00B2769B"/>
    <w:rsid w:val="00B57120"/>
    <w:rsid w:val="00B650EC"/>
    <w:rsid w:val="00B66FAD"/>
    <w:rsid w:val="00B70015"/>
    <w:rsid w:val="00BA24FA"/>
    <w:rsid w:val="00C57A43"/>
    <w:rsid w:val="00C97CA1"/>
    <w:rsid w:val="00CA0DB7"/>
    <w:rsid w:val="00CF0997"/>
    <w:rsid w:val="00CF1CDD"/>
    <w:rsid w:val="00D341BF"/>
    <w:rsid w:val="00D44C2D"/>
    <w:rsid w:val="00D53936"/>
    <w:rsid w:val="00D96A04"/>
    <w:rsid w:val="00E52AC9"/>
    <w:rsid w:val="00E53F6D"/>
    <w:rsid w:val="00E64B1D"/>
    <w:rsid w:val="00E66675"/>
    <w:rsid w:val="00E71722"/>
    <w:rsid w:val="00E72B31"/>
    <w:rsid w:val="00EA1CC7"/>
    <w:rsid w:val="00EE0129"/>
    <w:rsid w:val="00EE454F"/>
    <w:rsid w:val="00EF3E26"/>
    <w:rsid w:val="00EF5C21"/>
    <w:rsid w:val="00F153E4"/>
    <w:rsid w:val="00F15F23"/>
    <w:rsid w:val="00F257AC"/>
    <w:rsid w:val="00F33F76"/>
    <w:rsid w:val="00F45210"/>
    <w:rsid w:val="00F97C9C"/>
    <w:rsid w:val="00FB43D0"/>
    <w:rsid w:val="00FC12DC"/>
    <w:rsid w:val="00FC5533"/>
    <w:rsid w:val="00FD393D"/>
    <w:rsid w:val="00FF7DB7"/>
    <w:rsid w:val="035C5F12"/>
    <w:rsid w:val="04DEECEA"/>
    <w:rsid w:val="090745B7"/>
    <w:rsid w:val="0C33745C"/>
    <w:rsid w:val="0D8D65C6"/>
    <w:rsid w:val="107500E8"/>
    <w:rsid w:val="122F2FAB"/>
    <w:rsid w:val="134280C6"/>
    <w:rsid w:val="13F069A9"/>
    <w:rsid w:val="161341CB"/>
    <w:rsid w:val="163F5F25"/>
    <w:rsid w:val="168D4923"/>
    <w:rsid w:val="1762F70E"/>
    <w:rsid w:val="18ECB260"/>
    <w:rsid w:val="1D4F8D5F"/>
    <w:rsid w:val="1FBB125D"/>
    <w:rsid w:val="211F4C7F"/>
    <w:rsid w:val="215E2A55"/>
    <w:rsid w:val="23578850"/>
    <w:rsid w:val="2431B77E"/>
    <w:rsid w:val="25516368"/>
    <w:rsid w:val="269832D8"/>
    <w:rsid w:val="27695840"/>
    <w:rsid w:val="27D500CC"/>
    <w:rsid w:val="2933E1F7"/>
    <w:rsid w:val="2A128818"/>
    <w:rsid w:val="2A390540"/>
    <w:rsid w:val="2B4C7670"/>
    <w:rsid w:val="2E0C8999"/>
    <w:rsid w:val="32B3F86D"/>
    <w:rsid w:val="344FC8CE"/>
    <w:rsid w:val="3520D904"/>
    <w:rsid w:val="35DBB609"/>
    <w:rsid w:val="35EB992F"/>
    <w:rsid w:val="36BF1002"/>
    <w:rsid w:val="3A126240"/>
    <w:rsid w:val="3A76DA80"/>
    <w:rsid w:val="3ABF0A52"/>
    <w:rsid w:val="3AC2B307"/>
    <w:rsid w:val="3B6E7AEB"/>
    <w:rsid w:val="3BBD2CB6"/>
    <w:rsid w:val="3D9EF025"/>
    <w:rsid w:val="3DF832BC"/>
    <w:rsid w:val="3E505728"/>
    <w:rsid w:val="3FE95051"/>
    <w:rsid w:val="42D6187F"/>
    <w:rsid w:val="43ED8941"/>
    <w:rsid w:val="44B779E0"/>
    <w:rsid w:val="4584E715"/>
    <w:rsid w:val="47722921"/>
    <w:rsid w:val="49488289"/>
    <w:rsid w:val="4980789C"/>
    <w:rsid w:val="49B0C3B8"/>
    <w:rsid w:val="4A92F127"/>
    <w:rsid w:val="4B1C48FD"/>
    <w:rsid w:val="4B27AE4B"/>
    <w:rsid w:val="4B9F6A36"/>
    <w:rsid w:val="4D13BE09"/>
    <w:rsid w:val="4D28638A"/>
    <w:rsid w:val="4DAFACAC"/>
    <w:rsid w:val="4E352CFD"/>
    <w:rsid w:val="5060044C"/>
    <w:rsid w:val="508339D5"/>
    <w:rsid w:val="510DA160"/>
    <w:rsid w:val="51D6DA64"/>
    <w:rsid w:val="51DD58AB"/>
    <w:rsid w:val="52022E9C"/>
    <w:rsid w:val="53A27BFD"/>
    <w:rsid w:val="550E7B26"/>
    <w:rsid w:val="5517B443"/>
    <w:rsid w:val="56AE9C26"/>
    <w:rsid w:val="573D6695"/>
    <w:rsid w:val="57884AD1"/>
    <w:rsid w:val="595A880C"/>
    <w:rsid w:val="5A0D3032"/>
    <w:rsid w:val="5C186CAB"/>
    <w:rsid w:val="5C2E6022"/>
    <w:rsid w:val="5C54618E"/>
    <w:rsid w:val="5E46B6E4"/>
    <w:rsid w:val="5F3CEC4E"/>
    <w:rsid w:val="60287A53"/>
    <w:rsid w:val="6105F116"/>
    <w:rsid w:val="63571D65"/>
    <w:rsid w:val="6648331B"/>
    <w:rsid w:val="66F3C1F0"/>
    <w:rsid w:val="6777DE1C"/>
    <w:rsid w:val="67C00430"/>
    <w:rsid w:val="68C880F9"/>
    <w:rsid w:val="68DDC756"/>
    <w:rsid w:val="6B9BCDFA"/>
    <w:rsid w:val="6E44E23C"/>
    <w:rsid w:val="709A8306"/>
    <w:rsid w:val="73C5BE35"/>
    <w:rsid w:val="744F1175"/>
    <w:rsid w:val="76E5F478"/>
    <w:rsid w:val="7887E839"/>
    <w:rsid w:val="7A8CE800"/>
    <w:rsid w:val="7BE280E1"/>
    <w:rsid w:val="7C0C629E"/>
    <w:rsid w:val="7F85EE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679371"/>
  <w15:chartTrackingRefBased/>
  <w15:docId w15:val="{555A27B6-1CF0-40D6-B1A3-6DE3C6AB6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393D"/>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styleId="Heading1">
    <w:name w:val="heading 1"/>
    <w:basedOn w:val="Normal"/>
    <w:link w:val="Heading1Char"/>
    <w:uiPriority w:val="9"/>
    <w:qFormat/>
    <w:rsid w:val="00FD393D"/>
    <w:pPr>
      <w:ind w:left="2071"/>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393D"/>
    <w:rPr>
      <w:rFonts w:ascii="Times New Roman" w:eastAsia="Times New Roman" w:hAnsi="Times New Roman" w:cs="Times New Roman"/>
      <w:kern w:val="0"/>
      <w14:ligatures w14:val="none"/>
    </w:rPr>
  </w:style>
  <w:style w:type="paragraph" w:styleId="BodyText">
    <w:name w:val="Body Text"/>
    <w:basedOn w:val="Normal"/>
    <w:link w:val="BodyTextChar"/>
    <w:uiPriority w:val="1"/>
    <w:qFormat/>
    <w:rsid w:val="00FD393D"/>
  </w:style>
  <w:style w:type="character" w:customStyle="1" w:styleId="BodyTextChar">
    <w:name w:val="Body Text Char"/>
    <w:basedOn w:val="DefaultParagraphFont"/>
    <w:link w:val="BodyText"/>
    <w:uiPriority w:val="1"/>
    <w:rsid w:val="00FD393D"/>
    <w:rPr>
      <w:rFonts w:ascii="Times New Roman" w:eastAsia="Times New Roman" w:hAnsi="Times New Roman" w:cs="Times New Roman"/>
      <w:kern w:val="0"/>
      <w14:ligatures w14:val="none"/>
    </w:rPr>
  </w:style>
  <w:style w:type="paragraph" w:styleId="ListParagraph">
    <w:name w:val="List Paragraph"/>
    <w:basedOn w:val="Normal"/>
    <w:uiPriority w:val="1"/>
    <w:qFormat/>
    <w:rsid w:val="00FD393D"/>
    <w:pPr>
      <w:spacing w:line="246" w:lineRule="exact"/>
      <w:ind w:left="1560" w:hanging="720"/>
    </w:pPr>
  </w:style>
  <w:style w:type="paragraph" w:styleId="Header">
    <w:name w:val="header"/>
    <w:basedOn w:val="Normal"/>
    <w:link w:val="HeaderChar"/>
    <w:uiPriority w:val="99"/>
    <w:unhideWhenUsed/>
    <w:rsid w:val="00FD393D"/>
    <w:pPr>
      <w:tabs>
        <w:tab w:val="center" w:pos="4680"/>
        <w:tab w:val="right" w:pos="9360"/>
      </w:tabs>
    </w:pPr>
  </w:style>
  <w:style w:type="character" w:customStyle="1" w:styleId="HeaderChar">
    <w:name w:val="Header Char"/>
    <w:basedOn w:val="DefaultParagraphFont"/>
    <w:link w:val="Header"/>
    <w:uiPriority w:val="99"/>
    <w:rsid w:val="00FD393D"/>
    <w:rPr>
      <w:rFonts w:ascii="Times New Roman" w:eastAsia="Times New Roman" w:hAnsi="Times New Roman" w:cs="Times New Roman"/>
      <w:kern w:val="0"/>
      <w14:ligatures w14:val="none"/>
    </w:rPr>
  </w:style>
  <w:style w:type="paragraph" w:styleId="Footer">
    <w:name w:val="footer"/>
    <w:basedOn w:val="Normal"/>
    <w:link w:val="FooterChar"/>
    <w:uiPriority w:val="99"/>
    <w:unhideWhenUsed/>
    <w:rsid w:val="00FD393D"/>
    <w:pPr>
      <w:tabs>
        <w:tab w:val="center" w:pos="4680"/>
        <w:tab w:val="right" w:pos="9360"/>
      </w:tabs>
    </w:pPr>
  </w:style>
  <w:style w:type="character" w:customStyle="1" w:styleId="FooterChar">
    <w:name w:val="Footer Char"/>
    <w:basedOn w:val="DefaultParagraphFont"/>
    <w:link w:val="Footer"/>
    <w:uiPriority w:val="99"/>
    <w:rsid w:val="00FD393D"/>
    <w:rPr>
      <w:rFonts w:ascii="Times New Roman" w:eastAsia="Times New Roman" w:hAnsi="Times New Roman" w:cs="Times New Roman"/>
      <w:kern w:val="0"/>
      <w14:ligatures w14:val="none"/>
    </w:rPr>
  </w:style>
  <w:style w:type="character" w:styleId="Strong">
    <w:name w:val="Strong"/>
    <w:basedOn w:val="DefaultParagraphFont"/>
    <w:uiPriority w:val="22"/>
    <w:qFormat/>
    <w:rsid w:val="009916DF"/>
    <w:rPr>
      <w:b/>
      <w:bCs/>
    </w:rPr>
  </w:style>
  <w:style w:type="paragraph" w:customStyle="1" w:styleId="paragraph">
    <w:name w:val="paragraph"/>
    <w:basedOn w:val="Normal"/>
    <w:rsid w:val="0038395C"/>
    <w:pPr>
      <w:widowControl/>
      <w:autoSpaceDE/>
      <w:autoSpaceDN/>
      <w:spacing w:before="100" w:beforeAutospacing="1" w:after="100" w:afterAutospacing="1"/>
    </w:pPr>
    <w:rPr>
      <w:sz w:val="24"/>
      <w:szCs w:val="24"/>
    </w:rPr>
  </w:style>
  <w:style w:type="character" w:customStyle="1" w:styleId="normaltextrun">
    <w:name w:val="normaltextrun"/>
    <w:basedOn w:val="DefaultParagraphFont"/>
    <w:rsid w:val="0038395C"/>
  </w:style>
  <w:style w:type="character" w:customStyle="1" w:styleId="eop">
    <w:name w:val="eop"/>
    <w:basedOn w:val="DefaultParagraphFont"/>
    <w:rsid w:val="0038395C"/>
  </w:style>
  <w:style w:type="character" w:styleId="Hyperlink">
    <w:name w:val="Hyperlink"/>
    <w:basedOn w:val="DefaultParagraphFont"/>
    <w:uiPriority w:val="99"/>
    <w:unhideWhenUsed/>
    <w:rsid w:val="0038395C"/>
    <w:rPr>
      <w:color w:val="0563C1" w:themeColor="hyperlink"/>
      <w:u w:val="single"/>
    </w:rPr>
  </w:style>
  <w:style w:type="character" w:styleId="UnresolvedMention">
    <w:name w:val="Unresolved Mention"/>
    <w:basedOn w:val="DefaultParagraphFont"/>
    <w:uiPriority w:val="99"/>
    <w:semiHidden/>
    <w:unhideWhenUsed/>
    <w:rsid w:val="0038395C"/>
    <w:rPr>
      <w:color w:val="605E5C"/>
      <w:shd w:val="clear" w:color="auto" w:fill="E1DFDD"/>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kern w:val="0"/>
      <w:sz w:val="20"/>
      <w:szCs w:val="20"/>
      <w14:ligatures w14:val="none"/>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44233E"/>
    <w:pPr>
      <w:spacing w:after="0" w:line="240" w:lineRule="auto"/>
    </w:pPr>
    <w:rPr>
      <w:rFonts w:ascii="Times New Roman" w:eastAsia="Times New Roman" w:hAnsi="Times New Roman" w:cs="Times New Roman"/>
      <w:kern w:val="0"/>
      <w14:ligatures w14:val="none"/>
    </w:rPr>
  </w:style>
  <w:style w:type="paragraph" w:styleId="CommentSubject">
    <w:name w:val="annotation subject"/>
    <w:basedOn w:val="CommentText"/>
    <w:next w:val="CommentText"/>
    <w:link w:val="CommentSubjectChar"/>
    <w:uiPriority w:val="99"/>
    <w:semiHidden/>
    <w:unhideWhenUsed/>
    <w:rsid w:val="0044233E"/>
    <w:rPr>
      <w:b/>
      <w:bCs/>
    </w:rPr>
  </w:style>
  <w:style w:type="character" w:customStyle="1" w:styleId="CommentSubjectChar">
    <w:name w:val="Comment Subject Char"/>
    <w:basedOn w:val="CommentTextChar"/>
    <w:link w:val="CommentSubject"/>
    <w:uiPriority w:val="99"/>
    <w:semiHidden/>
    <w:rsid w:val="0044233E"/>
    <w:rPr>
      <w:rFonts w:ascii="Times New Roman" w:eastAsia="Times New Roman" w:hAnsi="Times New Roman" w:cs="Times New Roman"/>
      <w:b/>
      <w:bCs/>
      <w:kern w:val="0"/>
      <w:sz w:val="20"/>
      <w:szCs w:val="20"/>
      <w14:ligatures w14:val="none"/>
    </w:rPr>
  </w:style>
  <w:style w:type="character" w:customStyle="1" w:styleId="ui-provider">
    <w:name w:val="ui-provider"/>
    <w:basedOn w:val="DefaultParagraphFont"/>
    <w:rsid w:val="00B57120"/>
  </w:style>
  <w:style w:type="paragraph" w:customStyle="1" w:styleId="pf0">
    <w:name w:val="pf0"/>
    <w:basedOn w:val="Normal"/>
    <w:rsid w:val="006235EB"/>
    <w:pPr>
      <w:widowControl/>
      <w:autoSpaceDE/>
      <w:autoSpaceDN/>
      <w:spacing w:before="100" w:beforeAutospacing="1" w:after="100" w:afterAutospacing="1"/>
    </w:pPr>
    <w:rPr>
      <w:sz w:val="24"/>
      <w:szCs w:val="24"/>
    </w:rPr>
  </w:style>
  <w:style w:type="character" w:customStyle="1" w:styleId="cf01">
    <w:name w:val="cf01"/>
    <w:basedOn w:val="DefaultParagraphFont"/>
    <w:rsid w:val="006235EB"/>
    <w:rPr>
      <w:rFonts w:ascii="Segoe UI" w:hAnsi="Segoe UI" w:cs="Segoe UI" w:hint="default"/>
      <w:sz w:val="18"/>
      <w:szCs w:val="18"/>
    </w:rPr>
  </w:style>
  <w:style w:type="table" w:styleId="TableGrid">
    <w:name w:val="Table Grid"/>
    <w:basedOn w:val="TableNormal"/>
    <w:uiPriority w:val="39"/>
    <w:rsid w:val="001D20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297825">
      <w:bodyDiv w:val="1"/>
      <w:marLeft w:val="0"/>
      <w:marRight w:val="0"/>
      <w:marTop w:val="0"/>
      <w:marBottom w:val="0"/>
      <w:divBdr>
        <w:top w:val="none" w:sz="0" w:space="0" w:color="auto"/>
        <w:left w:val="none" w:sz="0" w:space="0" w:color="auto"/>
        <w:bottom w:val="none" w:sz="0" w:space="0" w:color="auto"/>
        <w:right w:val="none" w:sz="0" w:space="0" w:color="auto"/>
      </w:divBdr>
    </w:div>
    <w:div w:id="884633871">
      <w:bodyDiv w:val="1"/>
      <w:marLeft w:val="0"/>
      <w:marRight w:val="0"/>
      <w:marTop w:val="0"/>
      <w:marBottom w:val="0"/>
      <w:divBdr>
        <w:top w:val="none" w:sz="0" w:space="0" w:color="auto"/>
        <w:left w:val="none" w:sz="0" w:space="0" w:color="auto"/>
        <w:bottom w:val="none" w:sz="0" w:space="0" w:color="auto"/>
        <w:right w:val="none" w:sz="0" w:space="0" w:color="auto"/>
      </w:divBdr>
      <w:divsChild>
        <w:div w:id="20514981">
          <w:marLeft w:val="0"/>
          <w:marRight w:val="0"/>
          <w:marTop w:val="0"/>
          <w:marBottom w:val="0"/>
          <w:divBdr>
            <w:top w:val="none" w:sz="0" w:space="0" w:color="auto"/>
            <w:left w:val="none" w:sz="0" w:space="0" w:color="auto"/>
            <w:bottom w:val="none" w:sz="0" w:space="0" w:color="auto"/>
            <w:right w:val="none" w:sz="0" w:space="0" w:color="auto"/>
          </w:divBdr>
        </w:div>
        <w:div w:id="733546451">
          <w:marLeft w:val="0"/>
          <w:marRight w:val="0"/>
          <w:marTop w:val="0"/>
          <w:marBottom w:val="0"/>
          <w:divBdr>
            <w:top w:val="none" w:sz="0" w:space="0" w:color="auto"/>
            <w:left w:val="none" w:sz="0" w:space="0" w:color="auto"/>
            <w:bottom w:val="none" w:sz="0" w:space="0" w:color="auto"/>
            <w:right w:val="none" w:sz="0" w:space="0" w:color="auto"/>
          </w:divBdr>
        </w:div>
        <w:div w:id="839193719">
          <w:marLeft w:val="0"/>
          <w:marRight w:val="0"/>
          <w:marTop w:val="0"/>
          <w:marBottom w:val="0"/>
          <w:divBdr>
            <w:top w:val="none" w:sz="0" w:space="0" w:color="auto"/>
            <w:left w:val="none" w:sz="0" w:space="0" w:color="auto"/>
            <w:bottom w:val="none" w:sz="0" w:space="0" w:color="auto"/>
            <w:right w:val="none" w:sz="0" w:space="0" w:color="auto"/>
          </w:divBdr>
        </w:div>
        <w:div w:id="931158232">
          <w:marLeft w:val="0"/>
          <w:marRight w:val="0"/>
          <w:marTop w:val="0"/>
          <w:marBottom w:val="0"/>
          <w:divBdr>
            <w:top w:val="none" w:sz="0" w:space="0" w:color="auto"/>
            <w:left w:val="none" w:sz="0" w:space="0" w:color="auto"/>
            <w:bottom w:val="none" w:sz="0" w:space="0" w:color="auto"/>
            <w:right w:val="none" w:sz="0" w:space="0" w:color="auto"/>
          </w:divBdr>
        </w:div>
        <w:div w:id="1985893305">
          <w:marLeft w:val="0"/>
          <w:marRight w:val="0"/>
          <w:marTop w:val="0"/>
          <w:marBottom w:val="0"/>
          <w:divBdr>
            <w:top w:val="none" w:sz="0" w:space="0" w:color="auto"/>
            <w:left w:val="none" w:sz="0" w:space="0" w:color="auto"/>
            <w:bottom w:val="none" w:sz="0" w:space="0" w:color="auto"/>
            <w:right w:val="none" w:sz="0" w:space="0" w:color="auto"/>
          </w:divBdr>
        </w:div>
        <w:div w:id="2032299367">
          <w:marLeft w:val="0"/>
          <w:marRight w:val="0"/>
          <w:marTop w:val="0"/>
          <w:marBottom w:val="0"/>
          <w:divBdr>
            <w:top w:val="none" w:sz="0" w:space="0" w:color="auto"/>
            <w:left w:val="none" w:sz="0" w:space="0" w:color="auto"/>
            <w:bottom w:val="none" w:sz="0" w:space="0" w:color="auto"/>
            <w:right w:val="none" w:sz="0" w:space="0" w:color="auto"/>
          </w:divBdr>
        </w:div>
      </w:divsChild>
    </w:div>
    <w:div w:id="940799390">
      <w:bodyDiv w:val="1"/>
      <w:marLeft w:val="0"/>
      <w:marRight w:val="0"/>
      <w:marTop w:val="0"/>
      <w:marBottom w:val="0"/>
      <w:divBdr>
        <w:top w:val="none" w:sz="0" w:space="0" w:color="auto"/>
        <w:left w:val="none" w:sz="0" w:space="0" w:color="auto"/>
        <w:bottom w:val="none" w:sz="0" w:space="0" w:color="auto"/>
        <w:right w:val="none" w:sz="0" w:space="0" w:color="auto"/>
      </w:divBdr>
    </w:div>
    <w:div w:id="986592469">
      <w:bodyDiv w:val="1"/>
      <w:marLeft w:val="0"/>
      <w:marRight w:val="0"/>
      <w:marTop w:val="0"/>
      <w:marBottom w:val="0"/>
      <w:divBdr>
        <w:top w:val="none" w:sz="0" w:space="0" w:color="auto"/>
        <w:left w:val="none" w:sz="0" w:space="0" w:color="auto"/>
        <w:bottom w:val="none" w:sz="0" w:space="0" w:color="auto"/>
        <w:right w:val="none" w:sz="0" w:space="0" w:color="auto"/>
      </w:divBdr>
    </w:div>
    <w:div w:id="1197086914">
      <w:bodyDiv w:val="1"/>
      <w:marLeft w:val="0"/>
      <w:marRight w:val="0"/>
      <w:marTop w:val="0"/>
      <w:marBottom w:val="0"/>
      <w:divBdr>
        <w:top w:val="none" w:sz="0" w:space="0" w:color="auto"/>
        <w:left w:val="none" w:sz="0" w:space="0" w:color="auto"/>
        <w:bottom w:val="none" w:sz="0" w:space="0" w:color="auto"/>
        <w:right w:val="none" w:sz="0" w:space="0" w:color="auto"/>
      </w:divBdr>
    </w:div>
    <w:div w:id="1401751305">
      <w:bodyDiv w:val="1"/>
      <w:marLeft w:val="0"/>
      <w:marRight w:val="0"/>
      <w:marTop w:val="0"/>
      <w:marBottom w:val="0"/>
      <w:divBdr>
        <w:top w:val="none" w:sz="0" w:space="0" w:color="auto"/>
        <w:left w:val="none" w:sz="0" w:space="0" w:color="auto"/>
        <w:bottom w:val="none" w:sz="0" w:space="0" w:color="auto"/>
        <w:right w:val="none" w:sz="0" w:space="0" w:color="auto"/>
      </w:divBdr>
    </w:div>
    <w:div w:id="1475685382">
      <w:bodyDiv w:val="1"/>
      <w:marLeft w:val="0"/>
      <w:marRight w:val="0"/>
      <w:marTop w:val="0"/>
      <w:marBottom w:val="0"/>
      <w:divBdr>
        <w:top w:val="none" w:sz="0" w:space="0" w:color="auto"/>
        <w:left w:val="none" w:sz="0" w:space="0" w:color="auto"/>
        <w:bottom w:val="none" w:sz="0" w:space="0" w:color="auto"/>
        <w:right w:val="none" w:sz="0" w:space="0" w:color="auto"/>
      </w:divBdr>
    </w:div>
    <w:div w:id="1624967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85A67DFC458A4BABDE56C7A3096FC1" ma:contentTypeVersion="10" ma:contentTypeDescription="Create a new document." ma:contentTypeScope="" ma:versionID="c0302f467e9b524ace513531089f9efc">
  <xsd:schema xmlns:xsd="http://www.w3.org/2001/XMLSchema" xmlns:xs="http://www.w3.org/2001/XMLSchema" xmlns:p="http://schemas.microsoft.com/office/2006/metadata/properties" xmlns:ns2="772b89b4-6dba-40c7-b78a-7c7f40f9c7af" xmlns:ns3="3b51f698-c882-4f94-8f4e-d44a7456e18e" targetNamespace="http://schemas.microsoft.com/office/2006/metadata/properties" ma:root="true" ma:fieldsID="db0886e67bd8b567aaab3d9fffa083c7" ns2:_="" ns3:_="">
    <xsd:import namespace="772b89b4-6dba-40c7-b78a-7c7f40f9c7af"/>
    <xsd:import namespace="3b51f698-c882-4f94-8f4e-d44a7456e18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2b89b4-6dba-40c7-b78a-7c7f40f9c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1f698-c882-4f94-8f4e-d44a7456e18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3b51f698-c882-4f94-8f4e-d44a7456e18e">
      <UserInfo>
        <DisplayName/>
        <AccountId xsi:nil="true"/>
        <AccountType/>
      </UserInfo>
    </SharedWithUsers>
  </documentManagement>
</p:properties>
</file>

<file path=customXml/itemProps1.xml><?xml version="1.0" encoding="utf-8"?>
<ds:datastoreItem xmlns:ds="http://schemas.openxmlformats.org/officeDocument/2006/customXml" ds:itemID="{386A8E25-CA64-4D02-AA45-ECFECC575A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2b89b4-6dba-40c7-b78a-7c7f40f9c7af"/>
    <ds:schemaRef ds:uri="3b51f698-c882-4f94-8f4e-d44a7456e1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06C9EF-7397-43E2-ADAD-D43D95C6D56C}">
  <ds:schemaRefs>
    <ds:schemaRef ds:uri="http://schemas.microsoft.com/sharepoint/v3/contenttype/forms"/>
  </ds:schemaRefs>
</ds:datastoreItem>
</file>

<file path=customXml/itemProps3.xml><?xml version="1.0" encoding="utf-8"?>
<ds:datastoreItem xmlns:ds="http://schemas.openxmlformats.org/officeDocument/2006/customXml" ds:itemID="{C6D347E9-78C3-4FFC-A52E-8B516518C1B8}">
  <ds:schemaRefs>
    <ds:schemaRef ds:uri="http://schemas.openxmlformats.org/officeDocument/2006/bibliography"/>
  </ds:schemaRefs>
</ds:datastoreItem>
</file>

<file path=customXml/itemProps4.xml><?xml version="1.0" encoding="utf-8"?>
<ds:datastoreItem xmlns:ds="http://schemas.openxmlformats.org/officeDocument/2006/customXml" ds:itemID="{1929E11C-CC36-4D88-A829-2AEE14DB78E7}">
  <ds:schemaRefs>
    <ds:schemaRef ds:uri="http://schemas.microsoft.com/office/2006/metadata/properties"/>
    <ds:schemaRef ds:uri="http://schemas.microsoft.com/office/infopath/2007/PartnerControls"/>
    <ds:schemaRef ds:uri="3b51f698-c882-4f94-8f4e-d44a7456e18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517</Words>
  <Characters>2952</Characters>
  <Application>Microsoft Office Word</Application>
  <DocSecurity>4</DocSecurity>
  <Lines>24</Lines>
  <Paragraphs>6</Paragraphs>
  <ScaleCrop>false</ScaleCrop>
  <Company/>
  <LinksUpToDate>false</LinksUpToDate>
  <CharactersWithSpaces>3463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Stewart</dc:creator>
  <cp:keywords/>
  <dc:description/>
  <cp:lastModifiedBy>Morgan Barnes [KDC]</cp:lastModifiedBy>
  <cp:revision>2</cp:revision>
  <dcterms:created xsi:type="dcterms:W3CDTF">2024-05-13T15:12:00Z</dcterms:created>
  <dcterms:modified xsi:type="dcterms:W3CDTF">2024-05-13T15:12:00Z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0x0101002F85A67DFC458A4BABDE56C7A3096FC1</vt:lpwstr>
  </property>
  <property fmtid="{D5CDD505-2E9C-101B-9397-08002B2CF9AE}" pid="3" name="MediaServiceImageTags">
    <vt:lpwstr/>
  </property>
  <property fmtid="{D5CDD505-2E9C-101B-9397-08002B2CF9AE}" pid="4" name="Order">
    <vt:r8>515000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