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87CC" w14:textId="5E7E3C04" w:rsidR="009F2F35" w:rsidRDefault="6648331B" w:rsidP="3FE95051">
      <w:pPr>
        <w:pStyle w:val="BodyText"/>
        <w:ind w:right="101"/>
      </w:pPr>
      <w:r w:rsidRPr="005A12DB">
        <w:rPr>
          <w:color w:val="000000" w:themeColor="text1"/>
          <w:highlight w:val="yellow"/>
        </w:rPr>
        <w:t>Company Letterhead</w:t>
      </w:r>
    </w:p>
    <w:p w14:paraId="20F2D296" w14:textId="77777777" w:rsidR="009F2F35" w:rsidRDefault="009F2F35" w:rsidP="3FE95051">
      <w:pPr>
        <w:pStyle w:val="BodyText"/>
        <w:rPr>
          <w:sz w:val="21"/>
          <w:szCs w:val="21"/>
        </w:rPr>
      </w:pPr>
    </w:p>
    <w:p w14:paraId="5502D868" w14:textId="7993B21E" w:rsidR="005F4B90" w:rsidRDefault="005F4B90" w:rsidP="00050A12">
      <w:pPr>
        <w:pStyle w:val="BodyText"/>
        <w:jc w:val="center"/>
        <w:rPr>
          <w:sz w:val="20"/>
          <w:szCs w:val="20"/>
        </w:rPr>
      </w:pPr>
      <w:r>
        <w:t>BEAD Pre-registration Attestation</w:t>
      </w:r>
    </w:p>
    <w:p w14:paraId="16BA72F7" w14:textId="77777777" w:rsidR="005F4B90" w:rsidRDefault="005F4B90" w:rsidP="3FE95051">
      <w:pPr>
        <w:pStyle w:val="BodyText"/>
        <w:rPr>
          <w:sz w:val="20"/>
          <w:szCs w:val="20"/>
        </w:rPr>
      </w:pPr>
    </w:p>
    <w:p w14:paraId="2940FEA3" w14:textId="2FBA3CC7" w:rsidR="009F2F35" w:rsidRDefault="6648331B" w:rsidP="3FE95051">
      <w:pPr>
        <w:pStyle w:val="BodyText"/>
        <w:rPr>
          <w:sz w:val="20"/>
          <w:szCs w:val="20"/>
        </w:rPr>
      </w:pPr>
      <w:r w:rsidRPr="3FE95051">
        <w:rPr>
          <w:sz w:val="20"/>
          <w:szCs w:val="20"/>
          <w:highlight w:val="yellow"/>
        </w:rPr>
        <w:t>Date</w:t>
      </w:r>
    </w:p>
    <w:p w14:paraId="6CB30F3B" w14:textId="77777777" w:rsidR="009F2F35" w:rsidRDefault="009F2F35" w:rsidP="3FE95051">
      <w:pPr>
        <w:pStyle w:val="BodyText"/>
        <w:rPr>
          <w:sz w:val="16"/>
          <w:szCs w:val="16"/>
        </w:rPr>
      </w:pPr>
    </w:p>
    <w:p w14:paraId="4277765C" w14:textId="14025FAE" w:rsidR="009F2F35" w:rsidRDefault="6648331B" w:rsidP="3FE95051">
      <w:pPr>
        <w:pStyle w:val="BodyText"/>
        <w:ind w:left="120"/>
        <w:rPr>
          <w:color w:val="000000" w:themeColor="text1"/>
        </w:rPr>
      </w:pPr>
      <w:r w:rsidRPr="3FE95051">
        <w:rPr>
          <w:color w:val="000000" w:themeColor="text1"/>
        </w:rPr>
        <w:t>Company Contact</w:t>
      </w:r>
    </w:p>
    <w:p w14:paraId="0AA42942" w14:textId="3A1D4557" w:rsidR="009F2F35" w:rsidRDefault="6648331B" w:rsidP="3FE95051">
      <w:pPr>
        <w:pStyle w:val="BodyText"/>
        <w:ind w:left="120"/>
        <w:rPr>
          <w:color w:val="000000" w:themeColor="text1"/>
        </w:rPr>
      </w:pPr>
      <w:r w:rsidRPr="3FE95051">
        <w:rPr>
          <w:color w:val="000000" w:themeColor="text1"/>
        </w:rPr>
        <w:t xml:space="preserve">Company Name </w:t>
      </w:r>
    </w:p>
    <w:p w14:paraId="4F8CC230" w14:textId="0FF9FE1D" w:rsidR="009F2F35" w:rsidRDefault="6648331B" w:rsidP="3FE95051">
      <w:pPr>
        <w:pStyle w:val="BodyText"/>
        <w:ind w:left="120"/>
        <w:rPr>
          <w:color w:val="000000" w:themeColor="text1"/>
        </w:rPr>
      </w:pPr>
      <w:r w:rsidRPr="3FE95051">
        <w:rPr>
          <w:color w:val="000000" w:themeColor="text1"/>
        </w:rPr>
        <w:t>Address of Company</w:t>
      </w:r>
    </w:p>
    <w:p w14:paraId="6AD501B5" w14:textId="77777777" w:rsidR="009F2F35" w:rsidRDefault="009F2F35" w:rsidP="3FE95051">
      <w:pPr>
        <w:pStyle w:val="BodyText"/>
        <w:ind w:left="120"/>
        <w:rPr>
          <w:color w:val="000000" w:themeColor="text1"/>
        </w:rPr>
      </w:pPr>
    </w:p>
    <w:p w14:paraId="11D59A75" w14:textId="77777777" w:rsidR="009F2F35" w:rsidRDefault="6648331B" w:rsidP="3FE95051">
      <w:pPr>
        <w:pStyle w:val="BodyText"/>
        <w:ind w:left="115" w:right="3168"/>
      </w:pPr>
      <w:r>
        <w:t xml:space="preserve">Kansas Office of Broadband Development (KOBD) </w:t>
      </w:r>
    </w:p>
    <w:p w14:paraId="2917DF9E" w14:textId="596EC5A5" w:rsidR="009F2F35" w:rsidRDefault="6648331B" w:rsidP="3FE95051">
      <w:pPr>
        <w:pStyle w:val="BodyText"/>
        <w:ind w:left="115" w:right="3168"/>
      </w:pPr>
      <w:r>
        <w:t xml:space="preserve">Attn: Broadband Equity, Access, and Deployment Program Office (BEAD) </w:t>
      </w:r>
    </w:p>
    <w:p w14:paraId="72504DB0" w14:textId="77777777" w:rsidR="009F2F35" w:rsidRDefault="6648331B" w:rsidP="3FE95051">
      <w:pPr>
        <w:pStyle w:val="BodyText"/>
        <w:ind w:left="115" w:right="3168"/>
        <w:rPr>
          <w:b/>
          <w:bCs/>
        </w:rPr>
      </w:pPr>
      <w:r w:rsidRPr="3FE95051">
        <w:rPr>
          <w:rStyle w:val="Strong"/>
          <w:b w:val="0"/>
          <w:bCs w:val="0"/>
        </w:rPr>
        <w:t>1000 SW Jackson, Suite 100</w:t>
      </w:r>
      <w:r w:rsidR="009F2F35">
        <w:br/>
      </w:r>
      <w:r w:rsidRPr="3FE95051">
        <w:rPr>
          <w:rStyle w:val="Strong"/>
          <w:b w:val="0"/>
          <w:bCs w:val="0"/>
        </w:rPr>
        <w:t>Topeka, KS 66612</w:t>
      </w:r>
    </w:p>
    <w:p w14:paraId="0DB8BCC3" w14:textId="77777777" w:rsidR="009F2F35" w:rsidRDefault="009F2F35" w:rsidP="3FE95051">
      <w:pPr>
        <w:pStyle w:val="BodyText"/>
        <w:rPr>
          <w:sz w:val="20"/>
          <w:szCs w:val="20"/>
        </w:rPr>
      </w:pPr>
    </w:p>
    <w:p w14:paraId="33EF31A7" w14:textId="77777777" w:rsidR="009F2F35" w:rsidRDefault="6648331B" w:rsidP="3FE95051">
      <w:pPr>
        <w:pStyle w:val="BodyText"/>
        <w:ind w:left="120"/>
      </w:pPr>
      <w:r>
        <w:t>Ladies and Gentlemen:</w:t>
      </w:r>
    </w:p>
    <w:p w14:paraId="3B4EBCF7" w14:textId="77777777" w:rsidR="009F2F35" w:rsidRDefault="009F2F35" w:rsidP="3FE95051">
      <w:pPr>
        <w:pStyle w:val="BodyText"/>
        <w:ind w:left="120"/>
        <w:rPr>
          <w:sz w:val="19"/>
          <w:szCs w:val="19"/>
        </w:rPr>
      </w:pPr>
    </w:p>
    <w:p w14:paraId="266EE461" w14:textId="3FB1ADB0" w:rsidR="6648331B" w:rsidRDefault="6648331B" w:rsidP="3D9EF025">
      <w:pPr>
        <w:pStyle w:val="BodyText"/>
        <w:ind w:left="120" w:right="167"/>
        <w:rPr>
          <w:color w:val="231F20"/>
        </w:rPr>
      </w:pPr>
      <w:r w:rsidRPr="4B27AE4B">
        <w:rPr>
          <w:color w:val="231F20"/>
        </w:rPr>
        <w:t xml:space="preserve">Pursuant to the </w:t>
      </w:r>
      <w:r w:rsidRPr="4B27AE4B">
        <w:rPr>
          <w:i/>
          <w:iCs/>
          <w:color w:val="231F20"/>
          <w:u w:val="single"/>
        </w:rPr>
        <w:t>BEAD</w:t>
      </w:r>
      <w:r w:rsidRPr="4B27AE4B">
        <w:rPr>
          <w:color w:val="231F20"/>
        </w:rPr>
        <w:t>, Notice of Funding Opportunity (“NOFO”), adopted on May 13, 2022, issued by the National Telecommunications and Information Administration (“NTIA”), Funding Opportunity Number NTIA-BEAD-2022,</w:t>
      </w:r>
      <w:r w:rsidR="00EC7E54">
        <w:rPr>
          <w:color w:val="231F20"/>
        </w:rPr>
        <w:t xml:space="preserve"> </w:t>
      </w:r>
      <w:r w:rsidR="00BA7263">
        <w:rPr>
          <w:color w:val="231F20"/>
        </w:rPr>
        <w:t>and the</w:t>
      </w:r>
      <w:r w:rsidR="002A4D7D">
        <w:rPr>
          <w:color w:val="231F20"/>
        </w:rPr>
        <w:t xml:space="preserve"> </w:t>
      </w:r>
      <w:r w:rsidR="00AE1BB1">
        <w:rPr>
          <w:color w:val="231F20"/>
        </w:rPr>
        <w:t xml:space="preserve">BEAD </w:t>
      </w:r>
      <w:r w:rsidR="002A4D7D">
        <w:rPr>
          <w:color w:val="231F20"/>
        </w:rPr>
        <w:t>Restructuring</w:t>
      </w:r>
      <w:r w:rsidR="00BA7263">
        <w:rPr>
          <w:color w:val="231F20"/>
        </w:rPr>
        <w:t xml:space="preserve"> </w:t>
      </w:r>
      <w:r w:rsidR="002A2336">
        <w:rPr>
          <w:color w:val="231F20"/>
        </w:rPr>
        <w:t>Policy Notice issued</w:t>
      </w:r>
      <w:r w:rsidR="00D51017">
        <w:rPr>
          <w:color w:val="231F20"/>
        </w:rPr>
        <w:t xml:space="preserve"> by the NTIA on</w:t>
      </w:r>
      <w:r w:rsidR="002A2336">
        <w:rPr>
          <w:color w:val="231F20"/>
        </w:rPr>
        <w:t xml:space="preserve"> June 6, 2025,</w:t>
      </w:r>
      <w:r w:rsidRPr="4B27AE4B">
        <w:rPr>
          <w:color w:val="231F20"/>
        </w:rPr>
        <w:t xml:space="preserve"> [</w:t>
      </w:r>
      <w:r w:rsidRPr="4B27AE4B">
        <w:rPr>
          <w:color w:val="231F20"/>
          <w:highlight w:val="yellow"/>
        </w:rPr>
        <w:t>Company Name</w:t>
      </w:r>
      <w:r w:rsidRPr="4B27AE4B">
        <w:rPr>
          <w:color w:val="231F20"/>
        </w:rPr>
        <w:t xml:space="preserve">] </w:t>
      </w:r>
      <w:r w:rsidR="00012475">
        <w:rPr>
          <w:color w:val="231F20"/>
        </w:rPr>
        <w:t>attests that its application is true and accurate</w:t>
      </w:r>
      <w:r w:rsidR="43ED8941" w:rsidRPr="4B27AE4B">
        <w:rPr>
          <w:color w:val="231F20"/>
        </w:rPr>
        <w:t>.</w:t>
      </w:r>
    </w:p>
    <w:p w14:paraId="363DE56F" w14:textId="77777777" w:rsidR="009F2F35" w:rsidRDefault="009F2F35" w:rsidP="3FE95051">
      <w:pPr>
        <w:pStyle w:val="BodyText"/>
        <w:ind w:left="120" w:right="167"/>
      </w:pPr>
    </w:p>
    <w:p w14:paraId="7AB9A06E" w14:textId="2C6F523D" w:rsidR="005560D9" w:rsidRDefault="005560D9" w:rsidP="6B9BCDFA">
      <w:pPr>
        <w:pStyle w:val="BodyText"/>
        <w:ind w:left="120" w:right="167"/>
      </w:pPr>
      <w:r>
        <w:t xml:space="preserve">By completing the attestation below, the undersigned acknowledges that the Kansas Office of Broadband Development (KOBD) will rely upon the information submitted by the lead organization and </w:t>
      </w:r>
      <w:r w:rsidR="00992E51">
        <w:t xml:space="preserve">consortium member organizations </w:t>
      </w:r>
      <w:r>
        <w:t xml:space="preserve">to issue an award under this program. By signing below, the </w:t>
      </w:r>
      <w:r w:rsidR="008809A4">
        <w:t xml:space="preserve">lead organization </w:t>
      </w:r>
      <w:r>
        <w:t>attest</w:t>
      </w:r>
      <w:r w:rsidR="008809A4">
        <w:t>s</w:t>
      </w:r>
      <w:r>
        <w:t xml:space="preserve"> and agree</w:t>
      </w:r>
      <w:r w:rsidR="008809A4">
        <w:t>s</w:t>
      </w:r>
      <w:r>
        <w:t xml:space="preserve"> they (i) have read and understood all federal, state, and local laws applicable to this program and award, (ii) understand what is being requested, (iii) </w:t>
      </w:r>
      <w:r w:rsidR="00A8547A">
        <w:t>have agreed to comply</w:t>
      </w:r>
      <w:r>
        <w:t xml:space="preserve"> to each </w:t>
      </w:r>
      <w:r w:rsidR="00A8547A">
        <w:t xml:space="preserve">applicable </w:t>
      </w:r>
      <w:r>
        <w:t xml:space="preserve">federal, state, and local law, and (iv) will remain in compliance with each of the </w:t>
      </w:r>
      <w:r w:rsidR="007732F7">
        <w:t xml:space="preserve">applicable </w:t>
      </w:r>
      <w:r>
        <w:t>federal, state, and local laws throughout the terms applicable by each law to this award. If such representations shall cease to be true and accurate in any respect, the undersigned shall give immediate notice of such fact to KOBD.</w:t>
      </w:r>
    </w:p>
    <w:p w14:paraId="1D20DCCC" w14:textId="77777777" w:rsidR="005560D9" w:rsidRDefault="005560D9" w:rsidP="6B9BCDFA">
      <w:pPr>
        <w:pStyle w:val="BodyText"/>
        <w:ind w:left="120" w:right="167"/>
      </w:pPr>
    </w:p>
    <w:p w14:paraId="3A648E0B" w14:textId="0E15BB93" w:rsidR="001D5A9C" w:rsidRDefault="52BB2104" w:rsidP="007548CC">
      <w:pPr>
        <w:pStyle w:val="BodyText"/>
        <w:ind w:left="120" w:right="167"/>
      </w:pPr>
      <w:r>
        <w:t xml:space="preserve">To be considered a “Priority Broadband Project”, </w:t>
      </w:r>
      <w:r w:rsidR="007548CC">
        <w:t xml:space="preserve">applicants </w:t>
      </w:r>
      <w:r w:rsidR="3520D904">
        <w:t xml:space="preserve">must </w:t>
      </w:r>
      <w:bookmarkStart w:id="0" w:name="_Hlk202285963"/>
      <w:r w:rsidR="00DE2513">
        <w:t xml:space="preserve">have a demonstrated record of and plans to be in compliance with federal labor and employment laws as required under 47 U.S.C 1702(h)(1)(A)(iv)(IV). </w:t>
      </w:r>
      <w:bookmarkEnd w:id="0"/>
    </w:p>
    <w:p w14:paraId="7210F165" w14:textId="0DEF491D" w:rsidR="43ED8941" w:rsidRDefault="43ED8941" w:rsidP="3D9EF025">
      <w:pPr>
        <w:pStyle w:val="BodyText"/>
        <w:ind w:left="120" w:right="167"/>
      </w:pPr>
    </w:p>
    <w:p w14:paraId="3CCBFEDB" w14:textId="1F638A67" w:rsidR="009F2F35" w:rsidRDefault="4E352CFD" w:rsidP="6B9BCDFA">
      <w:pPr>
        <w:pStyle w:val="BodyText"/>
        <w:ind w:left="120" w:right="167"/>
        <w:rPr>
          <w:color w:val="000000" w:themeColor="text1"/>
        </w:rPr>
      </w:pPr>
      <w:r w:rsidRPr="6B9BCDFA">
        <w:rPr>
          <w:color w:val="000000" w:themeColor="text1"/>
        </w:rPr>
        <w:t>Please certify the information below for the acceptance of these terms.</w:t>
      </w:r>
    </w:p>
    <w:p w14:paraId="0965B605" w14:textId="77777777" w:rsidR="00F257AC" w:rsidRDefault="00F257AC" w:rsidP="6B9BCDFA">
      <w:pPr>
        <w:pStyle w:val="BodyText"/>
        <w:ind w:left="120" w:right="167"/>
        <w:rPr>
          <w:color w:val="000000" w:themeColor="text1"/>
        </w:rPr>
      </w:pPr>
    </w:p>
    <w:p w14:paraId="2EF0AB4F" w14:textId="610ADF37" w:rsidR="00F257AC" w:rsidRDefault="00F257AC" w:rsidP="005F4B90">
      <w:pPr>
        <w:widowControl/>
        <w:autoSpaceDE/>
        <w:autoSpaceDN/>
        <w:spacing w:after="160" w:line="259" w:lineRule="auto"/>
      </w:pPr>
      <w:r w:rsidRPr="00F257AC">
        <w:t xml:space="preserve">The undersigned attests that they are a sworn officer of the </w:t>
      </w:r>
      <w:r w:rsidR="00EA1CC7">
        <w:t>lead organization</w:t>
      </w:r>
      <w:r w:rsidRPr="00F257AC">
        <w:t xml:space="preserve">. </w:t>
      </w:r>
    </w:p>
    <w:p w14:paraId="0765672C" w14:textId="77777777" w:rsidR="009F2F35" w:rsidRDefault="009F2F35" w:rsidP="3FE95051">
      <w:pPr>
        <w:pStyle w:val="BodyText"/>
        <w:rPr>
          <w:sz w:val="21"/>
          <w:szCs w:val="21"/>
        </w:rPr>
      </w:pPr>
    </w:p>
    <w:p w14:paraId="120C8A40" w14:textId="63E81F5C" w:rsidR="009F2F35" w:rsidRDefault="00910D50" w:rsidP="3FE95051">
      <w:pPr>
        <w:pStyle w:val="BodyText"/>
        <w:ind w:left="120"/>
      </w:pPr>
      <w:r>
        <w:t>Attestation</w:t>
      </w:r>
      <w:r w:rsidR="5C2E6022">
        <w:t>: I</w:t>
      </w:r>
      <w:r w:rsidR="6648331B">
        <w:t xml:space="preserve">, </w:t>
      </w:r>
      <w:r>
        <w:t>[</w:t>
      </w:r>
      <w:r w:rsidR="6648331B" w:rsidRPr="4B27AE4B">
        <w:rPr>
          <w:highlight w:val="yellow"/>
        </w:rPr>
        <w:t>Company Contact</w:t>
      </w:r>
      <w:r>
        <w:t>]</w:t>
      </w:r>
      <w:r w:rsidR="6648331B">
        <w:t xml:space="preserve">, duly authorized by </w:t>
      </w:r>
      <w:r>
        <w:t>[</w:t>
      </w:r>
      <w:r w:rsidR="6648331B" w:rsidRPr="4B27AE4B">
        <w:rPr>
          <w:highlight w:val="yellow"/>
        </w:rPr>
        <w:t>Company Name</w:t>
      </w:r>
      <w:r>
        <w:t>]</w:t>
      </w:r>
      <w:r w:rsidR="6648331B">
        <w:t xml:space="preserve">, </w:t>
      </w:r>
      <w:r w:rsidR="002137E0" w:rsidRPr="00F257AC">
        <w:t>attests that all entries in the application are true and accurate</w:t>
      </w:r>
      <w:r w:rsidR="004C3138">
        <w:t xml:space="preserve">, certifies that it </w:t>
      </w:r>
      <w:r w:rsidR="00DE2513">
        <w:t xml:space="preserve">has a demonstrated record of and plans to be in compliance </w:t>
      </w:r>
      <w:r w:rsidR="004C3138">
        <w:t>with federal labor and employment laws,</w:t>
      </w:r>
      <w:r w:rsidR="002137E0" w:rsidRPr="00F257AC">
        <w:t xml:space="preserve"> and accepts responsibility for all commitments expressed or implied and understands any aspect of the application that is not true and accurate in any respect may preclude the applicant from receiving an award under this program</w:t>
      </w:r>
      <w:r w:rsidR="73C5BE35" w:rsidRPr="4B27AE4B">
        <w:rPr>
          <w:color w:val="000000" w:themeColor="text1"/>
        </w:rPr>
        <w:t>.</w:t>
      </w:r>
      <w:r w:rsidR="6648331B">
        <w:t xml:space="preserve">  </w:t>
      </w:r>
      <w:r w:rsidR="161341CB">
        <w:t xml:space="preserve"> </w:t>
      </w:r>
    </w:p>
    <w:p w14:paraId="55B9E5A1" w14:textId="77777777" w:rsidR="009F2F35" w:rsidRDefault="009F2F35" w:rsidP="3FE95051">
      <w:pPr>
        <w:pStyle w:val="BodyText"/>
        <w:ind w:left="120"/>
      </w:pPr>
    </w:p>
    <w:p w14:paraId="60F38565" w14:textId="174D206B" w:rsidR="009F2F35" w:rsidRDefault="6648331B" w:rsidP="3FE95051">
      <w:pPr>
        <w:pStyle w:val="BodyText"/>
        <w:ind w:left="120"/>
        <w:rPr>
          <w:highlight w:val="yellow"/>
        </w:rPr>
      </w:pPr>
      <w:r w:rsidRPr="3FE95051">
        <w:rPr>
          <w:highlight w:val="yellow"/>
        </w:rPr>
        <w:t>Signature</w:t>
      </w:r>
    </w:p>
    <w:p w14:paraId="6DD1F8F1" w14:textId="2EB6E287" w:rsidR="009F2F35" w:rsidRDefault="6648331B" w:rsidP="3FE95051">
      <w:pPr>
        <w:pStyle w:val="BodyText"/>
        <w:ind w:left="120"/>
        <w:rPr>
          <w:highlight w:val="yellow"/>
        </w:rPr>
      </w:pPr>
      <w:r w:rsidRPr="3FE95051">
        <w:rPr>
          <w:highlight w:val="yellow"/>
        </w:rPr>
        <w:t>Printed Name</w:t>
      </w:r>
    </w:p>
    <w:p w14:paraId="3441F7B2" w14:textId="221FB320" w:rsidR="009F2F35" w:rsidRDefault="6648331B" w:rsidP="3FE95051">
      <w:pPr>
        <w:pStyle w:val="BodyText"/>
        <w:ind w:left="120"/>
        <w:rPr>
          <w:highlight w:val="yellow"/>
        </w:rPr>
      </w:pPr>
      <w:r w:rsidRPr="3FE95051">
        <w:rPr>
          <w:highlight w:val="yellow"/>
        </w:rPr>
        <w:t>Company Name</w:t>
      </w:r>
    </w:p>
    <w:p w14:paraId="18F1812A" w14:textId="127EA925" w:rsidR="009F2F35" w:rsidRDefault="6648331B" w:rsidP="3FE95051">
      <w:pPr>
        <w:pStyle w:val="BodyText"/>
        <w:ind w:left="120"/>
        <w:rPr>
          <w:highlight w:val="yellow"/>
        </w:rPr>
      </w:pPr>
      <w:r w:rsidRPr="3FE95051">
        <w:rPr>
          <w:highlight w:val="yellow"/>
        </w:rPr>
        <w:t>Title</w:t>
      </w:r>
    </w:p>
    <w:p w14:paraId="643304CA" w14:textId="68285BAA" w:rsidR="00E71722" w:rsidRDefault="00E71722" w:rsidP="00E71722">
      <w:pPr>
        <w:pStyle w:val="BodyText"/>
        <w:ind w:left="120"/>
        <w:rPr>
          <w:highlight w:val="yellow"/>
        </w:rPr>
      </w:pPr>
      <w:r>
        <w:rPr>
          <w:highlight w:val="yellow"/>
        </w:rPr>
        <w:t>Date</w:t>
      </w:r>
    </w:p>
    <w:p w14:paraId="4271E376" w14:textId="5C4B713B" w:rsidR="6B9BCDFA" w:rsidRDefault="6B9BCDFA"/>
    <w:p w14:paraId="28FCFEF8" w14:textId="77777777" w:rsidR="00E71722" w:rsidRPr="00AC79DD" w:rsidRDefault="00E71722" w:rsidP="00435845"/>
    <w:sectPr w:rsidR="00E71722" w:rsidRPr="00AC79DD" w:rsidSect="001B52A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EADC" w14:textId="77777777" w:rsidR="003410C3" w:rsidRDefault="003410C3" w:rsidP="00FD393D">
      <w:r>
        <w:separator/>
      </w:r>
    </w:p>
  </w:endnote>
  <w:endnote w:type="continuationSeparator" w:id="0">
    <w:p w14:paraId="17266191" w14:textId="77777777" w:rsidR="003410C3" w:rsidRDefault="003410C3" w:rsidP="00FD393D">
      <w:r>
        <w:continuationSeparator/>
      </w:r>
    </w:p>
  </w:endnote>
  <w:endnote w:type="continuationNotice" w:id="1">
    <w:p w14:paraId="7770A8C4" w14:textId="77777777" w:rsidR="003410C3" w:rsidRDefault="0034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1BD8" w14:textId="77777777" w:rsidR="00656048" w:rsidRDefault="0065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E2B7" w14:textId="5D2D5BBF" w:rsidR="00656048" w:rsidRDefault="0065604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BE3C" w14:textId="77777777" w:rsidR="00656048" w:rsidRDefault="0065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8921" w14:textId="77777777" w:rsidR="003410C3" w:rsidRDefault="003410C3" w:rsidP="00FD393D">
      <w:r>
        <w:separator/>
      </w:r>
    </w:p>
  </w:footnote>
  <w:footnote w:type="continuationSeparator" w:id="0">
    <w:p w14:paraId="7F950D05" w14:textId="77777777" w:rsidR="003410C3" w:rsidRDefault="003410C3" w:rsidP="00FD393D">
      <w:r>
        <w:continuationSeparator/>
      </w:r>
    </w:p>
  </w:footnote>
  <w:footnote w:type="continuationNotice" w:id="1">
    <w:p w14:paraId="649F55CE" w14:textId="77777777" w:rsidR="003410C3" w:rsidRDefault="00341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07D6" w14:textId="5F721DC2" w:rsidR="00395EF7" w:rsidRDefault="0039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D54F" w14:textId="37EC8859" w:rsidR="00656048" w:rsidRDefault="0065604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C0C0" w14:textId="7C6590D4" w:rsidR="00395EF7" w:rsidRDefault="0039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72905"/>
    <w:multiLevelType w:val="hybridMultilevel"/>
    <w:tmpl w:val="B484B1F0"/>
    <w:lvl w:ilvl="0" w:tplc="F64A0C82">
      <w:start w:val="1"/>
      <w:numFmt w:val="decimal"/>
      <w:lvlText w:val="(%1)"/>
      <w:lvlJc w:val="left"/>
      <w:pPr>
        <w:ind w:left="1607" w:hanging="768"/>
      </w:pPr>
      <w:rPr>
        <w:rFonts w:ascii="Times New Roman" w:eastAsia="Times New Roman" w:hAnsi="Times New Roman" w:cs="Times New Roman" w:hint="default"/>
        <w:b w:val="0"/>
        <w:bCs w:val="0"/>
        <w:i w:val="0"/>
        <w:iCs w:val="0"/>
        <w:color w:val="231F20"/>
        <w:spacing w:val="0"/>
        <w:w w:val="101"/>
        <w:sz w:val="22"/>
        <w:szCs w:val="22"/>
        <w:lang w:val="en-US" w:eastAsia="en-US" w:bidi="ar-SA"/>
      </w:rPr>
    </w:lvl>
    <w:lvl w:ilvl="1" w:tplc="4A6A5204">
      <w:start w:val="1"/>
      <w:numFmt w:val="lowerLetter"/>
      <w:lvlText w:val="(%2)"/>
      <w:lvlJc w:val="left"/>
      <w:pPr>
        <w:ind w:left="2279" w:hanging="720"/>
      </w:pPr>
      <w:rPr>
        <w:rFonts w:ascii="Times New Roman" w:eastAsia="Times New Roman" w:hAnsi="Times New Roman" w:cs="Times New Roman" w:hint="default"/>
        <w:b w:val="0"/>
        <w:bCs w:val="0"/>
        <w:i w:val="0"/>
        <w:iCs w:val="0"/>
        <w:color w:val="231F20"/>
        <w:spacing w:val="-4"/>
        <w:w w:val="101"/>
        <w:sz w:val="22"/>
        <w:szCs w:val="22"/>
        <w:lang w:val="en-US" w:eastAsia="en-US" w:bidi="ar-SA"/>
      </w:rPr>
    </w:lvl>
    <w:lvl w:ilvl="2" w:tplc="ED1AC80C">
      <w:numFmt w:val="bullet"/>
      <w:lvlText w:val="•"/>
      <w:lvlJc w:val="left"/>
      <w:pPr>
        <w:ind w:left="3091" w:hanging="720"/>
      </w:pPr>
      <w:rPr>
        <w:rFonts w:hint="default"/>
        <w:lang w:val="en-US" w:eastAsia="en-US" w:bidi="ar-SA"/>
      </w:rPr>
    </w:lvl>
    <w:lvl w:ilvl="3" w:tplc="0A6A0A38">
      <w:numFmt w:val="bullet"/>
      <w:lvlText w:val="•"/>
      <w:lvlJc w:val="left"/>
      <w:pPr>
        <w:ind w:left="3902" w:hanging="720"/>
      </w:pPr>
      <w:rPr>
        <w:rFonts w:hint="default"/>
        <w:lang w:val="en-US" w:eastAsia="en-US" w:bidi="ar-SA"/>
      </w:rPr>
    </w:lvl>
    <w:lvl w:ilvl="4" w:tplc="6E1EE2DA">
      <w:numFmt w:val="bullet"/>
      <w:lvlText w:val="•"/>
      <w:lvlJc w:val="left"/>
      <w:pPr>
        <w:ind w:left="4713" w:hanging="720"/>
      </w:pPr>
      <w:rPr>
        <w:rFonts w:hint="default"/>
        <w:lang w:val="en-US" w:eastAsia="en-US" w:bidi="ar-SA"/>
      </w:rPr>
    </w:lvl>
    <w:lvl w:ilvl="5" w:tplc="7FDE0678">
      <w:numFmt w:val="bullet"/>
      <w:lvlText w:val="•"/>
      <w:lvlJc w:val="left"/>
      <w:pPr>
        <w:ind w:left="5524" w:hanging="720"/>
      </w:pPr>
      <w:rPr>
        <w:rFonts w:hint="default"/>
        <w:lang w:val="en-US" w:eastAsia="en-US" w:bidi="ar-SA"/>
      </w:rPr>
    </w:lvl>
    <w:lvl w:ilvl="6" w:tplc="A05A3F82">
      <w:numFmt w:val="bullet"/>
      <w:lvlText w:val="•"/>
      <w:lvlJc w:val="left"/>
      <w:pPr>
        <w:ind w:left="6335" w:hanging="720"/>
      </w:pPr>
      <w:rPr>
        <w:rFonts w:hint="default"/>
        <w:lang w:val="en-US" w:eastAsia="en-US" w:bidi="ar-SA"/>
      </w:rPr>
    </w:lvl>
    <w:lvl w:ilvl="7" w:tplc="DD989926">
      <w:numFmt w:val="bullet"/>
      <w:lvlText w:val="•"/>
      <w:lvlJc w:val="left"/>
      <w:pPr>
        <w:ind w:left="7146" w:hanging="720"/>
      </w:pPr>
      <w:rPr>
        <w:rFonts w:hint="default"/>
        <w:lang w:val="en-US" w:eastAsia="en-US" w:bidi="ar-SA"/>
      </w:rPr>
    </w:lvl>
    <w:lvl w:ilvl="8" w:tplc="BF4C5C08">
      <w:numFmt w:val="bullet"/>
      <w:lvlText w:val="•"/>
      <w:lvlJc w:val="left"/>
      <w:pPr>
        <w:ind w:left="7957" w:hanging="720"/>
      </w:pPr>
      <w:rPr>
        <w:rFonts w:hint="default"/>
        <w:lang w:val="en-US" w:eastAsia="en-US" w:bidi="ar-SA"/>
      </w:rPr>
    </w:lvl>
  </w:abstractNum>
  <w:num w:numId="1" w16cid:durableId="16070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3D"/>
    <w:rsid w:val="0000443F"/>
    <w:rsid w:val="00012475"/>
    <w:rsid w:val="00040A86"/>
    <w:rsid w:val="00050593"/>
    <w:rsid w:val="00050A12"/>
    <w:rsid w:val="00077074"/>
    <w:rsid w:val="00086858"/>
    <w:rsid w:val="000B0BFB"/>
    <w:rsid w:val="000B3785"/>
    <w:rsid w:val="000E6A2A"/>
    <w:rsid w:val="000F6DDD"/>
    <w:rsid w:val="0010106A"/>
    <w:rsid w:val="00110A01"/>
    <w:rsid w:val="00124964"/>
    <w:rsid w:val="001441B8"/>
    <w:rsid w:val="00165F85"/>
    <w:rsid w:val="00195298"/>
    <w:rsid w:val="001B52AB"/>
    <w:rsid w:val="001D20EE"/>
    <w:rsid w:val="001D5A9C"/>
    <w:rsid w:val="00206378"/>
    <w:rsid w:val="00211977"/>
    <w:rsid w:val="002137E0"/>
    <w:rsid w:val="0023621A"/>
    <w:rsid w:val="00273A76"/>
    <w:rsid w:val="00292D31"/>
    <w:rsid w:val="002A153F"/>
    <w:rsid w:val="002A2336"/>
    <w:rsid w:val="002A4D7D"/>
    <w:rsid w:val="002B6BE2"/>
    <w:rsid w:val="002C2F22"/>
    <w:rsid w:val="002C6AB9"/>
    <w:rsid w:val="002D7B86"/>
    <w:rsid w:val="002E1462"/>
    <w:rsid w:val="002F1730"/>
    <w:rsid w:val="00307827"/>
    <w:rsid w:val="00310521"/>
    <w:rsid w:val="00327C70"/>
    <w:rsid w:val="003410C3"/>
    <w:rsid w:val="00351642"/>
    <w:rsid w:val="00353105"/>
    <w:rsid w:val="00357725"/>
    <w:rsid w:val="003611B2"/>
    <w:rsid w:val="00361B21"/>
    <w:rsid w:val="00364E17"/>
    <w:rsid w:val="003706FF"/>
    <w:rsid w:val="003726B3"/>
    <w:rsid w:val="0038395C"/>
    <w:rsid w:val="00395EF7"/>
    <w:rsid w:val="003A7E49"/>
    <w:rsid w:val="003B2F3C"/>
    <w:rsid w:val="00410D3D"/>
    <w:rsid w:val="00411A64"/>
    <w:rsid w:val="00435845"/>
    <w:rsid w:val="0044233E"/>
    <w:rsid w:val="004819FD"/>
    <w:rsid w:val="004863EE"/>
    <w:rsid w:val="00494166"/>
    <w:rsid w:val="004C3138"/>
    <w:rsid w:val="004D1E40"/>
    <w:rsid w:val="004D2B96"/>
    <w:rsid w:val="004D3A8C"/>
    <w:rsid w:val="004F703D"/>
    <w:rsid w:val="00533A08"/>
    <w:rsid w:val="005560D9"/>
    <w:rsid w:val="00562DC0"/>
    <w:rsid w:val="005722B0"/>
    <w:rsid w:val="00573848"/>
    <w:rsid w:val="005755A0"/>
    <w:rsid w:val="00596A1F"/>
    <w:rsid w:val="005A12DB"/>
    <w:rsid w:val="005A6255"/>
    <w:rsid w:val="005E319E"/>
    <w:rsid w:val="005E4A3F"/>
    <w:rsid w:val="005F4B90"/>
    <w:rsid w:val="005F5F66"/>
    <w:rsid w:val="0061239F"/>
    <w:rsid w:val="006235EB"/>
    <w:rsid w:val="00645109"/>
    <w:rsid w:val="00647CC5"/>
    <w:rsid w:val="00656048"/>
    <w:rsid w:val="006671FD"/>
    <w:rsid w:val="006A4FAE"/>
    <w:rsid w:val="006B68F8"/>
    <w:rsid w:val="006C7F1A"/>
    <w:rsid w:val="006E5087"/>
    <w:rsid w:val="006E6C76"/>
    <w:rsid w:val="007548CC"/>
    <w:rsid w:val="00761DEB"/>
    <w:rsid w:val="007732F7"/>
    <w:rsid w:val="00787621"/>
    <w:rsid w:val="007A3EB0"/>
    <w:rsid w:val="007A4F69"/>
    <w:rsid w:val="007C7232"/>
    <w:rsid w:val="007D4F60"/>
    <w:rsid w:val="00851934"/>
    <w:rsid w:val="00873463"/>
    <w:rsid w:val="008809A4"/>
    <w:rsid w:val="00882280"/>
    <w:rsid w:val="008A74C6"/>
    <w:rsid w:val="008C59D0"/>
    <w:rsid w:val="008E6537"/>
    <w:rsid w:val="00910D50"/>
    <w:rsid w:val="009615C1"/>
    <w:rsid w:val="009916DF"/>
    <w:rsid w:val="00992E51"/>
    <w:rsid w:val="009B27E1"/>
    <w:rsid w:val="009B7293"/>
    <w:rsid w:val="009C5282"/>
    <w:rsid w:val="009E13DF"/>
    <w:rsid w:val="009F2F35"/>
    <w:rsid w:val="00A204F4"/>
    <w:rsid w:val="00A37D2A"/>
    <w:rsid w:val="00A41590"/>
    <w:rsid w:val="00A82FBD"/>
    <w:rsid w:val="00A8547A"/>
    <w:rsid w:val="00AA51C7"/>
    <w:rsid w:val="00AC79DD"/>
    <w:rsid w:val="00AE1BB1"/>
    <w:rsid w:val="00AF481C"/>
    <w:rsid w:val="00AF51C3"/>
    <w:rsid w:val="00B0321C"/>
    <w:rsid w:val="00B11365"/>
    <w:rsid w:val="00B23D85"/>
    <w:rsid w:val="00B250F6"/>
    <w:rsid w:val="00B2769B"/>
    <w:rsid w:val="00B57120"/>
    <w:rsid w:val="00B650EC"/>
    <w:rsid w:val="00B66FAD"/>
    <w:rsid w:val="00B70015"/>
    <w:rsid w:val="00BA228C"/>
    <w:rsid w:val="00BA24FA"/>
    <w:rsid w:val="00BA7263"/>
    <w:rsid w:val="00C35E93"/>
    <w:rsid w:val="00C57A43"/>
    <w:rsid w:val="00C97CA1"/>
    <w:rsid w:val="00CA0DB7"/>
    <w:rsid w:val="00CF0997"/>
    <w:rsid w:val="00CF1CDD"/>
    <w:rsid w:val="00CF6E6A"/>
    <w:rsid w:val="00D341BF"/>
    <w:rsid w:val="00D44C2D"/>
    <w:rsid w:val="00D51017"/>
    <w:rsid w:val="00D53936"/>
    <w:rsid w:val="00D60CF7"/>
    <w:rsid w:val="00D96A04"/>
    <w:rsid w:val="00DE2513"/>
    <w:rsid w:val="00E52AC9"/>
    <w:rsid w:val="00E53F6D"/>
    <w:rsid w:val="00E64B1D"/>
    <w:rsid w:val="00E66675"/>
    <w:rsid w:val="00E71722"/>
    <w:rsid w:val="00E72B31"/>
    <w:rsid w:val="00EA1CC7"/>
    <w:rsid w:val="00EC7E54"/>
    <w:rsid w:val="00EE454F"/>
    <w:rsid w:val="00EF3E26"/>
    <w:rsid w:val="00EF5C21"/>
    <w:rsid w:val="00F153E4"/>
    <w:rsid w:val="00F15F23"/>
    <w:rsid w:val="00F257AC"/>
    <w:rsid w:val="00F33F76"/>
    <w:rsid w:val="00F45210"/>
    <w:rsid w:val="00F97C9C"/>
    <w:rsid w:val="00FB43D0"/>
    <w:rsid w:val="00FC12DC"/>
    <w:rsid w:val="00FC5533"/>
    <w:rsid w:val="00FD393D"/>
    <w:rsid w:val="00FF3584"/>
    <w:rsid w:val="035C5F12"/>
    <w:rsid w:val="03F080B6"/>
    <w:rsid w:val="04DEECEA"/>
    <w:rsid w:val="090745B7"/>
    <w:rsid w:val="0C33745C"/>
    <w:rsid w:val="0D8D65C6"/>
    <w:rsid w:val="107500E8"/>
    <w:rsid w:val="10862807"/>
    <w:rsid w:val="122F2FAB"/>
    <w:rsid w:val="134280C6"/>
    <w:rsid w:val="13F069A9"/>
    <w:rsid w:val="161341CB"/>
    <w:rsid w:val="163F5F25"/>
    <w:rsid w:val="168D4923"/>
    <w:rsid w:val="1762F70E"/>
    <w:rsid w:val="18ECB260"/>
    <w:rsid w:val="1D4F8D5F"/>
    <w:rsid w:val="1FBB125D"/>
    <w:rsid w:val="211F4C7F"/>
    <w:rsid w:val="215E2A55"/>
    <w:rsid w:val="23578850"/>
    <w:rsid w:val="2431B77E"/>
    <w:rsid w:val="25516368"/>
    <w:rsid w:val="269832D8"/>
    <w:rsid w:val="27695840"/>
    <w:rsid w:val="27D500CC"/>
    <w:rsid w:val="2933E1F7"/>
    <w:rsid w:val="29F0B884"/>
    <w:rsid w:val="2A128818"/>
    <w:rsid w:val="2A390540"/>
    <w:rsid w:val="2B4C7670"/>
    <w:rsid w:val="2E0C8999"/>
    <w:rsid w:val="32B3F86D"/>
    <w:rsid w:val="344FC8CE"/>
    <w:rsid w:val="3520D904"/>
    <w:rsid w:val="35DBB609"/>
    <w:rsid w:val="35EB992F"/>
    <w:rsid w:val="36BF1002"/>
    <w:rsid w:val="3A126240"/>
    <w:rsid w:val="3A76DA80"/>
    <w:rsid w:val="3ABF0A52"/>
    <w:rsid w:val="3AC2B307"/>
    <w:rsid w:val="3B6E7AEB"/>
    <w:rsid w:val="3BBD2CB6"/>
    <w:rsid w:val="3D9EF025"/>
    <w:rsid w:val="3DF832BC"/>
    <w:rsid w:val="3E505728"/>
    <w:rsid w:val="3FE95051"/>
    <w:rsid w:val="42D6187F"/>
    <w:rsid w:val="43ED8941"/>
    <w:rsid w:val="44B779E0"/>
    <w:rsid w:val="4584E715"/>
    <w:rsid w:val="476B2D3A"/>
    <w:rsid w:val="47722921"/>
    <w:rsid w:val="49488289"/>
    <w:rsid w:val="4980789C"/>
    <w:rsid w:val="49B0C3B8"/>
    <w:rsid w:val="4A92F127"/>
    <w:rsid w:val="4B1C48FD"/>
    <w:rsid w:val="4B27AE4B"/>
    <w:rsid w:val="4B9F6A36"/>
    <w:rsid w:val="4D13BE09"/>
    <w:rsid w:val="4D28638A"/>
    <w:rsid w:val="4DAFACAC"/>
    <w:rsid w:val="4E352CFD"/>
    <w:rsid w:val="5060044C"/>
    <w:rsid w:val="508339D5"/>
    <w:rsid w:val="510DA160"/>
    <w:rsid w:val="51D6DA64"/>
    <w:rsid w:val="51DD58AB"/>
    <w:rsid w:val="52022E9C"/>
    <w:rsid w:val="52BB2104"/>
    <w:rsid w:val="53A27BFD"/>
    <w:rsid w:val="550E7B26"/>
    <w:rsid w:val="5517B443"/>
    <w:rsid w:val="56AE9C26"/>
    <w:rsid w:val="573D6695"/>
    <w:rsid w:val="57884AD1"/>
    <w:rsid w:val="57AF1704"/>
    <w:rsid w:val="595A880C"/>
    <w:rsid w:val="5A0D3032"/>
    <w:rsid w:val="5C186CAB"/>
    <w:rsid w:val="5C2E6022"/>
    <w:rsid w:val="5C54618E"/>
    <w:rsid w:val="5E46B6E4"/>
    <w:rsid w:val="5F3CEC4E"/>
    <w:rsid w:val="60287A53"/>
    <w:rsid w:val="6105F116"/>
    <w:rsid w:val="63571D65"/>
    <w:rsid w:val="6648331B"/>
    <w:rsid w:val="66F3C1F0"/>
    <w:rsid w:val="6777DE1C"/>
    <w:rsid w:val="67C00430"/>
    <w:rsid w:val="686AB252"/>
    <w:rsid w:val="68C880F9"/>
    <w:rsid w:val="68DDC756"/>
    <w:rsid w:val="6B9BCDFA"/>
    <w:rsid w:val="6E44E23C"/>
    <w:rsid w:val="709A8306"/>
    <w:rsid w:val="73C5BE35"/>
    <w:rsid w:val="744F1175"/>
    <w:rsid w:val="76E5F478"/>
    <w:rsid w:val="7887E839"/>
    <w:rsid w:val="7A8CE800"/>
    <w:rsid w:val="7AEA7A4C"/>
    <w:rsid w:val="7BE280E1"/>
    <w:rsid w:val="7C0C629E"/>
    <w:rsid w:val="7F85E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9371"/>
  <w15:chartTrackingRefBased/>
  <w15:docId w15:val="{555A27B6-1CF0-40D6-B1A3-6DE3C6A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D393D"/>
    <w:pPr>
      <w:ind w:left="207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3D"/>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D393D"/>
  </w:style>
  <w:style w:type="character" w:customStyle="1" w:styleId="BodyTextChar">
    <w:name w:val="Body Text Char"/>
    <w:basedOn w:val="DefaultParagraphFont"/>
    <w:link w:val="BodyText"/>
    <w:uiPriority w:val="1"/>
    <w:rsid w:val="00FD393D"/>
    <w:rPr>
      <w:rFonts w:ascii="Times New Roman" w:eastAsia="Times New Roman" w:hAnsi="Times New Roman" w:cs="Times New Roman"/>
      <w:kern w:val="0"/>
      <w14:ligatures w14:val="none"/>
    </w:rPr>
  </w:style>
  <w:style w:type="paragraph" w:styleId="ListParagraph">
    <w:name w:val="List Paragraph"/>
    <w:basedOn w:val="Normal"/>
    <w:uiPriority w:val="1"/>
    <w:qFormat/>
    <w:rsid w:val="00FD393D"/>
    <w:pPr>
      <w:spacing w:line="246" w:lineRule="exact"/>
      <w:ind w:left="1560" w:hanging="720"/>
    </w:pPr>
  </w:style>
  <w:style w:type="paragraph" w:styleId="Header">
    <w:name w:val="header"/>
    <w:basedOn w:val="Normal"/>
    <w:link w:val="HeaderChar"/>
    <w:uiPriority w:val="99"/>
    <w:unhideWhenUsed/>
    <w:rsid w:val="00FD393D"/>
    <w:pPr>
      <w:tabs>
        <w:tab w:val="center" w:pos="4680"/>
        <w:tab w:val="right" w:pos="9360"/>
      </w:tabs>
    </w:pPr>
  </w:style>
  <w:style w:type="character" w:customStyle="1" w:styleId="HeaderChar">
    <w:name w:val="Header Char"/>
    <w:basedOn w:val="DefaultParagraphFont"/>
    <w:link w:val="Header"/>
    <w:uiPriority w:val="99"/>
    <w:rsid w:val="00FD393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D393D"/>
    <w:pPr>
      <w:tabs>
        <w:tab w:val="center" w:pos="4680"/>
        <w:tab w:val="right" w:pos="9360"/>
      </w:tabs>
    </w:pPr>
  </w:style>
  <w:style w:type="character" w:customStyle="1" w:styleId="FooterChar">
    <w:name w:val="Footer Char"/>
    <w:basedOn w:val="DefaultParagraphFont"/>
    <w:link w:val="Footer"/>
    <w:uiPriority w:val="99"/>
    <w:rsid w:val="00FD393D"/>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16DF"/>
    <w:rPr>
      <w:b/>
      <w:bCs/>
    </w:rPr>
  </w:style>
  <w:style w:type="paragraph" w:customStyle="1" w:styleId="paragraph">
    <w:name w:val="paragraph"/>
    <w:basedOn w:val="Normal"/>
    <w:rsid w:val="0038395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8395C"/>
  </w:style>
  <w:style w:type="character" w:customStyle="1" w:styleId="eop">
    <w:name w:val="eop"/>
    <w:basedOn w:val="DefaultParagraphFont"/>
    <w:rsid w:val="0038395C"/>
  </w:style>
  <w:style w:type="character" w:styleId="Hyperlink">
    <w:name w:val="Hyperlink"/>
    <w:basedOn w:val="DefaultParagraphFont"/>
    <w:uiPriority w:val="99"/>
    <w:unhideWhenUsed/>
    <w:rsid w:val="0038395C"/>
    <w:rPr>
      <w:color w:val="0563C1" w:themeColor="hyperlink"/>
      <w:u w:val="single"/>
    </w:rPr>
  </w:style>
  <w:style w:type="character" w:styleId="UnresolvedMention">
    <w:name w:val="Unresolved Mention"/>
    <w:basedOn w:val="DefaultParagraphFont"/>
    <w:uiPriority w:val="99"/>
    <w:semiHidden/>
    <w:unhideWhenUsed/>
    <w:rsid w:val="0038395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233E"/>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44233E"/>
    <w:rPr>
      <w:b/>
      <w:bCs/>
    </w:rPr>
  </w:style>
  <w:style w:type="character" w:customStyle="1" w:styleId="CommentSubjectChar">
    <w:name w:val="Comment Subject Char"/>
    <w:basedOn w:val="CommentTextChar"/>
    <w:link w:val="CommentSubject"/>
    <w:uiPriority w:val="99"/>
    <w:semiHidden/>
    <w:rsid w:val="0044233E"/>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B57120"/>
  </w:style>
  <w:style w:type="paragraph" w:customStyle="1" w:styleId="pf0">
    <w:name w:val="pf0"/>
    <w:basedOn w:val="Normal"/>
    <w:rsid w:val="006235EB"/>
    <w:pPr>
      <w:widowControl/>
      <w:autoSpaceDE/>
      <w:autoSpaceDN/>
      <w:spacing w:before="100" w:beforeAutospacing="1" w:after="100" w:afterAutospacing="1"/>
    </w:pPr>
    <w:rPr>
      <w:sz w:val="24"/>
      <w:szCs w:val="24"/>
    </w:rPr>
  </w:style>
  <w:style w:type="character" w:customStyle="1" w:styleId="cf01">
    <w:name w:val="cf01"/>
    <w:basedOn w:val="DefaultParagraphFont"/>
    <w:rsid w:val="006235EB"/>
    <w:rPr>
      <w:rFonts w:ascii="Segoe UI" w:hAnsi="Segoe UI" w:cs="Segoe UI" w:hint="default"/>
      <w:sz w:val="18"/>
      <w:szCs w:val="18"/>
    </w:rPr>
  </w:style>
  <w:style w:type="table" w:styleId="TableGrid">
    <w:name w:val="Table Grid"/>
    <w:basedOn w:val="TableNormal"/>
    <w:uiPriority w:val="39"/>
    <w:rsid w:val="001D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7825">
      <w:bodyDiv w:val="1"/>
      <w:marLeft w:val="0"/>
      <w:marRight w:val="0"/>
      <w:marTop w:val="0"/>
      <w:marBottom w:val="0"/>
      <w:divBdr>
        <w:top w:val="none" w:sz="0" w:space="0" w:color="auto"/>
        <w:left w:val="none" w:sz="0" w:space="0" w:color="auto"/>
        <w:bottom w:val="none" w:sz="0" w:space="0" w:color="auto"/>
        <w:right w:val="none" w:sz="0" w:space="0" w:color="auto"/>
      </w:divBdr>
    </w:div>
    <w:div w:id="884633871">
      <w:bodyDiv w:val="1"/>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
        <w:div w:id="733546451">
          <w:marLeft w:val="0"/>
          <w:marRight w:val="0"/>
          <w:marTop w:val="0"/>
          <w:marBottom w:val="0"/>
          <w:divBdr>
            <w:top w:val="none" w:sz="0" w:space="0" w:color="auto"/>
            <w:left w:val="none" w:sz="0" w:space="0" w:color="auto"/>
            <w:bottom w:val="none" w:sz="0" w:space="0" w:color="auto"/>
            <w:right w:val="none" w:sz="0" w:space="0" w:color="auto"/>
          </w:divBdr>
        </w:div>
        <w:div w:id="839193719">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985893305">
          <w:marLeft w:val="0"/>
          <w:marRight w:val="0"/>
          <w:marTop w:val="0"/>
          <w:marBottom w:val="0"/>
          <w:divBdr>
            <w:top w:val="none" w:sz="0" w:space="0" w:color="auto"/>
            <w:left w:val="none" w:sz="0" w:space="0" w:color="auto"/>
            <w:bottom w:val="none" w:sz="0" w:space="0" w:color="auto"/>
            <w:right w:val="none" w:sz="0" w:space="0" w:color="auto"/>
          </w:divBdr>
        </w:div>
        <w:div w:id="2032299367">
          <w:marLeft w:val="0"/>
          <w:marRight w:val="0"/>
          <w:marTop w:val="0"/>
          <w:marBottom w:val="0"/>
          <w:divBdr>
            <w:top w:val="none" w:sz="0" w:space="0" w:color="auto"/>
            <w:left w:val="none" w:sz="0" w:space="0" w:color="auto"/>
            <w:bottom w:val="none" w:sz="0" w:space="0" w:color="auto"/>
            <w:right w:val="none" w:sz="0" w:space="0" w:color="auto"/>
          </w:divBdr>
        </w:div>
      </w:divsChild>
    </w:div>
    <w:div w:id="940799390">
      <w:bodyDiv w:val="1"/>
      <w:marLeft w:val="0"/>
      <w:marRight w:val="0"/>
      <w:marTop w:val="0"/>
      <w:marBottom w:val="0"/>
      <w:divBdr>
        <w:top w:val="none" w:sz="0" w:space="0" w:color="auto"/>
        <w:left w:val="none" w:sz="0" w:space="0" w:color="auto"/>
        <w:bottom w:val="none" w:sz="0" w:space="0" w:color="auto"/>
        <w:right w:val="none" w:sz="0" w:space="0" w:color="auto"/>
      </w:divBdr>
    </w:div>
    <w:div w:id="986592469">
      <w:bodyDiv w:val="1"/>
      <w:marLeft w:val="0"/>
      <w:marRight w:val="0"/>
      <w:marTop w:val="0"/>
      <w:marBottom w:val="0"/>
      <w:divBdr>
        <w:top w:val="none" w:sz="0" w:space="0" w:color="auto"/>
        <w:left w:val="none" w:sz="0" w:space="0" w:color="auto"/>
        <w:bottom w:val="none" w:sz="0" w:space="0" w:color="auto"/>
        <w:right w:val="none" w:sz="0" w:space="0" w:color="auto"/>
      </w:divBdr>
    </w:div>
    <w:div w:id="1197086914">
      <w:bodyDiv w:val="1"/>
      <w:marLeft w:val="0"/>
      <w:marRight w:val="0"/>
      <w:marTop w:val="0"/>
      <w:marBottom w:val="0"/>
      <w:divBdr>
        <w:top w:val="none" w:sz="0" w:space="0" w:color="auto"/>
        <w:left w:val="none" w:sz="0" w:space="0" w:color="auto"/>
        <w:bottom w:val="none" w:sz="0" w:space="0" w:color="auto"/>
        <w:right w:val="none" w:sz="0" w:space="0" w:color="auto"/>
      </w:divBdr>
    </w:div>
    <w:div w:id="1401751305">
      <w:bodyDiv w:val="1"/>
      <w:marLeft w:val="0"/>
      <w:marRight w:val="0"/>
      <w:marTop w:val="0"/>
      <w:marBottom w:val="0"/>
      <w:divBdr>
        <w:top w:val="none" w:sz="0" w:space="0" w:color="auto"/>
        <w:left w:val="none" w:sz="0" w:space="0" w:color="auto"/>
        <w:bottom w:val="none" w:sz="0" w:space="0" w:color="auto"/>
        <w:right w:val="none" w:sz="0" w:space="0" w:color="auto"/>
      </w:divBdr>
    </w:div>
    <w:div w:id="1475685382">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F03059D3EFB41B466EB45481B670D" ma:contentTypeVersion="15" ma:contentTypeDescription="Create a new document." ma:contentTypeScope="" ma:versionID="e07d112a963fce969db9c0e2534cc7ad">
  <xsd:schema xmlns:xsd="http://www.w3.org/2001/XMLSchema" xmlns:xs="http://www.w3.org/2001/XMLSchema" xmlns:p="http://schemas.microsoft.com/office/2006/metadata/properties" xmlns:ns2="0bd6c925-5d90-4605-bd25-a6adffa91ce1" xmlns:ns3="d778edef-b07d-43dc-9d83-e6bd31d1fd04" targetNamespace="http://schemas.microsoft.com/office/2006/metadata/properties" ma:root="true" ma:fieldsID="4d79152ab3e4d3c7d1b890a2d5bffae8" ns2:_="" ns3:_="">
    <xsd:import namespace="0bd6c925-5d90-4605-bd25-a6adffa91ce1"/>
    <xsd:import namespace="d778edef-b07d-43dc-9d83-e6bd31d1fd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6c925-5d90-4605-bd25-a6adffa91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8edef-b07d-43dc-9d83-e6bd31d1fd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8aa74a-83e9-43ba-8388-8cecc45d1198}" ma:internalName="TaxCatchAll" ma:showField="CatchAllData" ma:web="d778edef-b07d-43dc-9d83-e6bd31d1fd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778edef-b07d-43dc-9d83-e6bd31d1fd04">
      <UserInfo>
        <DisplayName/>
        <AccountId xsi:nil="true"/>
        <AccountType/>
      </UserInfo>
    </SharedWithUsers>
    <lcf76f155ced4ddcb4097134ff3c332f xmlns="0bd6c925-5d90-4605-bd25-a6adffa91ce1">
      <Terms xmlns="http://schemas.microsoft.com/office/infopath/2007/PartnerControls"/>
    </lcf76f155ced4ddcb4097134ff3c332f>
    <TaxCatchAll xmlns="d778edef-b07d-43dc-9d83-e6bd31d1fd04" xsi:nil="true"/>
  </documentManagement>
</p:properties>
</file>

<file path=customXml/itemProps1.xml><?xml version="1.0" encoding="utf-8"?>
<ds:datastoreItem xmlns:ds="http://schemas.openxmlformats.org/officeDocument/2006/customXml" ds:itemID="{A43F2C32-A940-41BF-951E-8F068129A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6c925-5d90-4605-bd25-a6adffa91ce1"/>
    <ds:schemaRef ds:uri="d778edef-b07d-43dc-9d83-e6bd31d1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6C9EF-7397-43E2-ADAD-D43D95C6D56C}">
  <ds:schemaRefs>
    <ds:schemaRef ds:uri="http://schemas.microsoft.com/sharepoint/v3/contenttype/forms"/>
  </ds:schemaRefs>
</ds:datastoreItem>
</file>

<file path=customXml/itemProps3.xml><?xml version="1.0" encoding="utf-8"?>
<ds:datastoreItem xmlns:ds="http://schemas.openxmlformats.org/officeDocument/2006/customXml" ds:itemID="{C6D347E9-78C3-4FFC-A52E-8B516518C1B8}">
  <ds:schemaRefs>
    <ds:schemaRef ds:uri="http://schemas.openxmlformats.org/officeDocument/2006/bibliography"/>
  </ds:schemaRefs>
</ds:datastoreItem>
</file>

<file path=customXml/itemProps4.xml><?xml version="1.0" encoding="utf-8"?>
<ds:datastoreItem xmlns:ds="http://schemas.openxmlformats.org/officeDocument/2006/customXml" ds:itemID="{1929E11C-CC36-4D88-A829-2AEE14DB78E7}">
  <ds:schemaRefs>
    <ds:schemaRef ds:uri="http://purl.org/dc/elements/1.1/"/>
    <ds:schemaRef ds:uri="http://www.w3.org/XML/1998/namespace"/>
    <ds:schemaRef ds:uri="0bd6c925-5d90-4605-bd25-a6adffa91ce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d778edef-b07d-43dc-9d83-e6bd31d1fd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Marie McNeal [KDC]</cp:lastModifiedBy>
  <cp:revision>21</cp:revision>
  <cp:lastPrinted>2025-07-01T21:50:00Z</cp:lastPrinted>
  <dcterms:created xsi:type="dcterms:W3CDTF">2025-07-01T18:21:00Z</dcterms:created>
  <dcterms:modified xsi:type="dcterms:W3CDTF">2025-07-07T14:54:00Z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0x0101006B8F03059D3EFB41B466EB45481B670D</vt:lpwstr>
  </property>
  <property fmtid="{D5CDD505-2E9C-101B-9397-08002B2CF9AE}" pid="3" name="MediaServiceImageTags">
    <vt:lpwstr/>
  </property>
  <property fmtid="{D5CDD505-2E9C-101B-9397-08002B2CF9AE}" pid="4" name="Order">
    <vt:r8>515000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