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12E50" w14:textId="77777777" w:rsidR="00B7511A" w:rsidRPr="00E57A06" w:rsidRDefault="00B7511A" w:rsidP="00B7511A">
      <w:pPr>
        <w:rPr>
          <w:rFonts w:ascii="Trade Gothic Next" w:hAnsi="Trade Gothic Next"/>
          <w:sz w:val="70"/>
          <w:szCs w:val="56"/>
        </w:rPr>
      </w:pPr>
    </w:p>
    <w:p w14:paraId="2C9800E0" w14:textId="77777777" w:rsidR="00534FDC" w:rsidRPr="00E57A06" w:rsidRDefault="00534FDC" w:rsidP="00534FDC">
      <w:pPr>
        <w:jc w:val="center"/>
        <w:rPr>
          <w:rFonts w:ascii="Trade Gothic Next" w:hAnsi="Trade Gothic Next"/>
          <w:sz w:val="70"/>
          <w:szCs w:val="56"/>
        </w:rPr>
      </w:pPr>
    </w:p>
    <w:p w14:paraId="46DF6460" w14:textId="37D7E547" w:rsidR="00240D42" w:rsidRPr="00B65257" w:rsidRDefault="00240D42" w:rsidP="00534FDC">
      <w:pPr>
        <w:jc w:val="center"/>
        <w:rPr>
          <w:rFonts w:ascii="Trade Gothic Next" w:hAnsi="Trade Gothic Next"/>
          <w:color w:val="1F3864" w:themeColor="accent1" w:themeShade="80"/>
          <w:sz w:val="70"/>
          <w:szCs w:val="56"/>
        </w:rPr>
      </w:pPr>
      <w:r w:rsidRPr="00B65257">
        <w:rPr>
          <w:rFonts w:ascii="Trade Gothic Next" w:hAnsi="Trade Gothic Next"/>
          <w:color w:val="1F3864" w:themeColor="accent1" w:themeShade="80"/>
          <w:sz w:val="70"/>
          <w:szCs w:val="56"/>
        </w:rPr>
        <w:t xml:space="preserve">ROOMS </w:t>
      </w:r>
      <w:r w:rsidR="00B9504C" w:rsidRPr="00B65257">
        <w:rPr>
          <w:rFonts w:ascii="Trade Gothic Next" w:hAnsi="Trade Gothic Next"/>
          <w:color w:val="1F3864" w:themeColor="accent1" w:themeShade="80"/>
          <w:sz w:val="70"/>
          <w:szCs w:val="56"/>
        </w:rPr>
        <w:t>4</w:t>
      </w:r>
      <w:r w:rsidRPr="00B65257">
        <w:rPr>
          <w:rFonts w:ascii="Trade Gothic Next" w:hAnsi="Trade Gothic Next"/>
          <w:color w:val="1F3864" w:themeColor="accent1" w:themeShade="80"/>
          <w:sz w:val="70"/>
          <w:szCs w:val="56"/>
        </w:rPr>
        <w:t>.0</w:t>
      </w:r>
    </w:p>
    <w:p w14:paraId="2FA93504" w14:textId="412D403E" w:rsidR="00187A5B" w:rsidRPr="00B65257" w:rsidRDefault="0044455E" w:rsidP="00534FDC">
      <w:pPr>
        <w:jc w:val="center"/>
        <w:rPr>
          <w:rFonts w:ascii="Trade Gothic Next" w:hAnsi="Trade Gothic Next"/>
          <w:sz w:val="38"/>
          <w:szCs w:val="36"/>
        </w:rPr>
      </w:pPr>
      <w:r w:rsidRPr="00B65257">
        <w:rPr>
          <w:rFonts w:ascii="Trade Gothic Next" w:hAnsi="Trade Gothic Next"/>
          <w:sz w:val="38"/>
          <w:szCs w:val="36"/>
        </w:rPr>
        <w:t>Application Guidelines</w:t>
      </w:r>
    </w:p>
    <w:p w14:paraId="05B4319F" w14:textId="77777777" w:rsidR="00302032" w:rsidRPr="00B65257" w:rsidRDefault="00302032" w:rsidP="00534FDC">
      <w:pPr>
        <w:jc w:val="center"/>
        <w:rPr>
          <w:rFonts w:ascii="Trade Gothic Next" w:hAnsi="Trade Gothic Next"/>
          <w:b/>
          <w:bCs/>
          <w:szCs w:val="24"/>
        </w:rPr>
      </w:pPr>
    </w:p>
    <w:p w14:paraId="76798968" w14:textId="77777777" w:rsidR="00302032" w:rsidRPr="00B65257" w:rsidRDefault="00302032" w:rsidP="00534FDC">
      <w:pPr>
        <w:jc w:val="center"/>
        <w:rPr>
          <w:rFonts w:ascii="Trade Gothic Next" w:hAnsi="Trade Gothic Next"/>
          <w:b/>
          <w:bCs/>
          <w:szCs w:val="24"/>
        </w:rPr>
      </w:pPr>
    </w:p>
    <w:p w14:paraId="2584327E" w14:textId="77777777" w:rsidR="00302032" w:rsidRPr="00B65257" w:rsidRDefault="00302032" w:rsidP="00534FDC">
      <w:pPr>
        <w:jc w:val="center"/>
        <w:rPr>
          <w:rFonts w:ascii="Trade Gothic Next" w:hAnsi="Trade Gothic Next"/>
          <w:b/>
          <w:bCs/>
          <w:szCs w:val="24"/>
        </w:rPr>
      </w:pPr>
    </w:p>
    <w:p w14:paraId="6D896013" w14:textId="30939844" w:rsidR="00187A5B" w:rsidRPr="00B65257" w:rsidRDefault="00F87AF6" w:rsidP="00534FDC">
      <w:pPr>
        <w:jc w:val="center"/>
        <w:rPr>
          <w:rFonts w:ascii="Trade Gothic Next" w:hAnsi="Trade Gothic Next"/>
          <w:b/>
          <w:bCs/>
          <w:szCs w:val="24"/>
        </w:rPr>
      </w:pPr>
      <w:r w:rsidRPr="00B65257">
        <w:rPr>
          <w:rFonts w:ascii="Trade Gothic Next" w:hAnsi="Trade Gothic Next"/>
          <w:b/>
          <w:bCs/>
          <w:szCs w:val="24"/>
        </w:rPr>
        <w:t>Webinar</w:t>
      </w:r>
      <w:r w:rsidR="00187A5B" w:rsidRPr="00B65257">
        <w:rPr>
          <w:rFonts w:ascii="Trade Gothic Next" w:hAnsi="Trade Gothic Next"/>
          <w:b/>
          <w:bCs/>
          <w:szCs w:val="24"/>
        </w:rPr>
        <w:t xml:space="preserve"> Date:</w:t>
      </w:r>
      <w:r w:rsidR="003F45DF" w:rsidRPr="00B65257">
        <w:rPr>
          <w:rFonts w:ascii="Trade Gothic Next" w:hAnsi="Trade Gothic Next"/>
          <w:b/>
          <w:bCs/>
          <w:szCs w:val="24"/>
        </w:rPr>
        <w:t xml:space="preserve"> </w:t>
      </w:r>
      <w:r w:rsidR="00F72A79" w:rsidRPr="00B65257">
        <w:rPr>
          <w:rFonts w:ascii="Trade Gothic Next" w:hAnsi="Trade Gothic Next"/>
          <w:b/>
          <w:bCs/>
          <w:szCs w:val="24"/>
        </w:rPr>
        <w:t xml:space="preserve">September </w:t>
      </w:r>
      <w:r w:rsidR="00CE12CD" w:rsidRPr="00B65257">
        <w:rPr>
          <w:rFonts w:ascii="Trade Gothic Next" w:hAnsi="Trade Gothic Next"/>
          <w:b/>
          <w:bCs/>
          <w:szCs w:val="24"/>
        </w:rPr>
        <w:t>2</w:t>
      </w:r>
      <w:r w:rsidR="00451714" w:rsidRPr="00B65257">
        <w:rPr>
          <w:rFonts w:ascii="Trade Gothic Next" w:hAnsi="Trade Gothic Next"/>
          <w:b/>
          <w:bCs/>
          <w:szCs w:val="24"/>
        </w:rPr>
        <w:t>8</w:t>
      </w:r>
      <w:r w:rsidR="00013A15" w:rsidRPr="00B65257">
        <w:rPr>
          <w:rFonts w:ascii="Trade Gothic Next" w:hAnsi="Trade Gothic Next"/>
          <w:b/>
          <w:bCs/>
          <w:szCs w:val="24"/>
        </w:rPr>
        <w:t>, 202</w:t>
      </w:r>
      <w:r w:rsidR="00B565F6" w:rsidRPr="00B65257">
        <w:rPr>
          <w:rFonts w:ascii="Trade Gothic Next" w:hAnsi="Trade Gothic Next"/>
          <w:b/>
          <w:bCs/>
          <w:szCs w:val="24"/>
        </w:rPr>
        <w:t>6</w:t>
      </w:r>
      <w:r w:rsidR="007970C8" w:rsidRPr="00B65257">
        <w:rPr>
          <w:rFonts w:ascii="Trade Gothic Next" w:hAnsi="Trade Gothic Next"/>
          <w:b/>
          <w:bCs/>
          <w:szCs w:val="24"/>
        </w:rPr>
        <w:t>, 10:00 AM</w:t>
      </w:r>
    </w:p>
    <w:p w14:paraId="4A37BA74" w14:textId="2E87CD52" w:rsidR="00187A5B" w:rsidRPr="00B65257" w:rsidRDefault="00F55A78" w:rsidP="00534FDC">
      <w:pPr>
        <w:jc w:val="center"/>
        <w:rPr>
          <w:rFonts w:ascii="Trade Gothic Next" w:hAnsi="Trade Gothic Next"/>
          <w:b/>
          <w:bCs/>
          <w:szCs w:val="24"/>
        </w:rPr>
      </w:pPr>
      <w:r w:rsidRPr="00B65257">
        <w:rPr>
          <w:rFonts w:ascii="Trade Gothic Next" w:hAnsi="Trade Gothic Next"/>
          <w:b/>
          <w:bCs/>
          <w:szCs w:val="24"/>
        </w:rPr>
        <w:t xml:space="preserve">Grant Application </w:t>
      </w:r>
      <w:r w:rsidR="00F87AF6" w:rsidRPr="00B65257">
        <w:rPr>
          <w:rFonts w:ascii="Trade Gothic Next" w:hAnsi="Trade Gothic Next"/>
          <w:b/>
          <w:bCs/>
          <w:szCs w:val="24"/>
        </w:rPr>
        <w:t>Opening</w:t>
      </w:r>
      <w:r w:rsidR="00187A5B" w:rsidRPr="00B65257">
        <w:rPr>
          <w:rFonts w:ascii="Trade Gothic Next" w:hAnsi="Trade Gothic Next"/>
          <w:b/>
          <w:bCs/>
          <w:szCs w:val="24"/>
        </w:rPr>
        <w:t xml:space="preserve"> Date:</w:t>
      </w:r>
      <w:r w:rsidR="003F45DF" w:rsidRPr="00B65257">
        <w:rPr>
          <w:rFonts w:ascii="Trade Gothic Next" w:hAnsi="Trade Gothic Next"/>
          <w:b/>
          <w:bCs/>
          <w:szCs w:val="24"/>
        </w:rPr>
        <w:t xml:space="preserve"> October </w:t>
      </w:r>
      <w:r w:rsidR="00026125" w:rsidRPr="00B65257">
        <w:rPr>
          <w:rFonts w:ascii="Trade Gothic Next" w:hAnsi="Trade Gothic Next"/>
          <w:b/>
          <w:bCs/>
          <w:szCs w:val="24"/>
        </w:rPr>
        <w:t>1</w:t>
      </w:r>
      <w:r w:rsidR="003F45DF" w:rsidRPr="00B65257">
        <w:rPr>
          <w:rFonts w:ascii="Trade Gothic Next" w:hAnsi="Trade Gothic Next"/>
          <w:b/>
          <w:bCs/>
          <w:szCs w:val="24"/>
        </w:rPr>
        <w:t>, 202</w:t>
      </w:r>
      <w:r w:rsidR="00B565F6" w:rsidRPr="00B65257">
        <w:rPr>
          <w:rFonts w:ascii="Trade Gothic Next" w:hAnsi="Trade Gothic Next"/>
          <w:b/>
          <w:bCs/>
          <w:szCs w:val="24"/>
        </w:rPr>
        <w:t>6</w:t>
      </w:r>
    </w:p>
    <w:p w14:paraId="56F8D03A" w14:textId="015CA167" w:rsidR="00187A5B" w:rsidRPr="00B65257" w:rsidRDefault="00187A5B" w:rsidP="00013A15">
      <w:pPr>
        <w:rPr>
          <w:rFonts w:ascii="Trade Gothic Next" w:hAnsi="Trade Gothic Next"/>
          <w:b/>
          <w:bCs/>
          <w:szCs w:val="24"/>
        </w:rPr>
      </w:pPr>
    </w:p>
    <w:p w14:paraId="225923FA" w14:textId="77777777" w:rsidR="00187A5B" w:rsidRPr="00B65257" w:rsidRDefault="00187A5B" w:rsidP="00534FDC">
      <w:pPr>
        <w:ind w:firstLine="540"/>
        <w:jc w:val="center"/>
        <w:rPr>
          <w:rFonts w:ascii="Trade Gothic Next" w:hAnsi="Trade Gothic Next"/>
          <w:b/>
          <w:bCs/>
          <w:szCs w:val="24"/>
        </w:rPr>
      </w:pPr>
    </w:p>
    <w:p w14:paraId="50C5FEAB" w14:textId="0DCC89D2" w:rsidR="00187A5B" w:rsidRPr="00B65257" w:rsidRDefault="00187A5B" w:rsidP="00534FDC">
      <w:pPr>
        <w:ind w:firstLine="540"/>
        <w:jc w:val="center"/>
        <w:rPr>
          <w:rFonts w:ascii="Trade Gothic Next" w:hAnsi="Trade Gothic Next"/>
          <w:b/>
          <w:bCs/>
          <w:szCs w:val="24"/>
        </w:rPr>
      </w:pPr>
    </w:p>
    <w:p w14:paraId="56C7BF96" w14:textId="7A21BCB1" w:rsidR="00187A5B" w:rsidRPr="00B65257" w:rsidRDefault="00F55A78" w:rsidP="00534FDC">
      <w:pPr>
        <w:jc w:val="center"/>
        <w:rPr>
          <w:rFonts w:ascii="Trade Gothic Next" w:hAnsi="Trade Gothic Next"/>
          <w:b/>
          <w:bCs/>
          <w:szCs w:val="24"/>
        </w:rPr>
      </w:pPr>
      <w:r w:rsidRPr="00B65257">
        <w:rPr>
          <w:rFonts w:ascii="Trade Gothic Next" w:hAnsi="Trade Gothic Next"/>
          <w:b/>
          <w:bCs/>
          <w:szCs w:val="24"/>
        </w:rPr>
        <w:t xml:space="preserve">Grant Application </w:t>
      </w:r>
      <w:r w:rsidR="00187A5B" w:rsidRPr="00B65257">
        <w:rPr>
          <w:rFonts w:ascii="Trade Gothic Next" w:hAnsi="Trade Gothic Next"/>
          <w:b/>
          <w:bCs/>
          <w:szCs w:val="24"/>
        </w:rPr>
        <w:t>Deadline:</w:t>
      </w:r>
      <w:r w:rsidR="00013A15" w:rsidRPr="00B65257">
        <w:rPr>
          <w:rFonts w:ascii="Trade Gothic Next" w:hAnsi="Trade Gothic Next"/>
          <w:b/>
          <w:bCs/>
          <w:szCs w:val="24"/>
        </w:rPr>
        <w:t xml:space="preserve"> October 3</w:t>
      </w:r>
      <w:r w:rsidR="002803C8" w:rsidRPr="00B65257">
        <w:rPr>
          <w:rFonts w:ascii="Trade Gothic Next" w:hAnsi="Trade Gothic Next"/>
          <w:b/>
          <w:bCs/>
          <w:szCs w:val="24"/>
        </w:rPr>
        <w:t>0</w:t>
      </w:r>
      <w:r w:rsidR="00013A15" w:rsidRPr="00B65257">
        <w:rPr>
          <w:rFonts w:ascii="Trade Gothic Next" w:hAnsi="Trade Gothic Next"/>
          <w:b/>
          <w:bCs/>
          <w:szCs w:val="24"/>
        </w:rPr>
        <w:t>, 202</w:t>
      </w:r>
      <w:r w:rsidR="007230B3" w:rsidRPr="00B65257">
        <w:rPr>
          <w:rFonts w:ascii="Trade Gothic Next" w:hAnsi="Trade Gothic Next"/>
          <w:b/>
          <w:bCs/>
          <w:szCs w:val="24"/>
        </w:rPr>
        <w:t>6</w:t>
      </w:r>
      <w:r w:rsidRPr="00B65257">
        <w:rPr>
          <w:rFonts w:ascii="Trade Gothic Next" w:hAnsi="Trade Gothic Next"/>
          <w:b/>
          <w:bCs/>
          <w:szCs w:val="24"/>
        </w:rPr>
        <w:t>, 11:59 PM</w:t>
      </w:r>
    </w:p>
    <w:p w14:paraId="4251E1B0" w14:textId="77777777" w:rsidR="00534FDC" w:rsidRPr="00B65257" w:rsidRDefault="00534FDC" w:rsidP="00534FDC">
      <w:pPr>
        <w:rPr>
          <w:rFonts w:ascii="Trade Gothic Next" w:hAnsi="Trade Gothic Next"/>
          <w:b/>
          <w:bCs/>
          <w:szCs w:val="24"/>
        </w:rPr>
      </w:pPr>
    </w:p>
    <w:p w14:paraId="480DB2AF" w14:textId="61E0839B" w:rsidR="00187A5B" w:rsidRPr="00B65257" w:rsidRDefault="00187A5B" w:rsidP="00187A5B">
      <w:pPr>
        <w:rPr>
          <w:rFonts w:ascii="Trade Gothic Next" w:hAnsi="Trade Gothic Next"/>
          <w:b/>
          <w:bCs/>
          <w:szCs w:val="24"/>
        </w:rPr>
      </w:pPr>
    </w:p>
    <w:p w14:paraId="508CD191" w14:textId="77777777" w:rsidR="00187A5B" w:rsidRPr="00B65257" w:rsidRDefault="00187A5B" w:rsidP="00187A5B">
      <w:pPr>
        <w:rPr>
          <w:rFonts w:ascii="Trade Gothic Next" w:hAnsi="Trade Gothic Next"/>
        </w:rPr>
      </w:pPr>
    </w:p>
    <w:p w14:paraId="7EAD0D58" w14:textId="177CED02" w:rsidR="00A81B3D" w:rsidRPr="00B65257" w:rsidRDefault="00A81B3D" w:rsidP="00A81B3D">
      <w:pPr>
        <w:rPr>
          <w:rFonts w:ascii="Trade Gothic Next" w:eastAsia="Times New Roman" w:hAnsi="Trade Gothic Next"/>
          <w:sz w:val="22"/>
          <w:szCs w:val="20"/>
        </w:rPr>
      </w:pPr>
    </w:p>
    <w:p w14:paraId="5A57FC91" w14:textId="1E20A3CA" w:rsidR="00B57B93" w:rsidRPr="00B65257" w:rsidRDefault="00B57B93" w:rsidP="00187A5B">
      <w:pPr>
        <w:jc w:val="center"/>
        <w:rPr>
          <w:rFonts w:ascii="Trade Gothic Next" w:hAnsi="Trade Gothic Next" w:cs="Arial"/>
          <w:b/>
          <w:bCs/>
          <w:color w:val="002060"/>
          <w:sz w:val="32"/>
          <w:szCs w:val="32"/>
        </w:rPr>
      </w:pPr>
    </w:p>
    <w:p w14:paraId="2681AF15" w14:textId="77777777" w:rsidR="00B57B93" w:rsidRPr="00B65257" w:rsidRDefault="00B57B93" w:rsidP="00122CD1">
      <w:pPr>
        <w:jc w:val="center"/>
        <w:rPr>
          <w:rFonts w:ascii="Trade Gothic Next" w:hAnsi="Trade Gothic Next" w:cs="Arial"/>
          <w:b/>
          <w:bCs/>
          <w:color w:val="002060"/>
          <w:sz w:val="32"/>
          <w:szCs w:val="32"/>
        </w:rPr>
      </w:pPr>
    </w:p>
    <w:p w14:paraId="7975B270" w14:textId="77777777" w:rsidR="00302032" w:rsidRPr="00B65257" w:rsidRDefault="00302032" w:rsidP="00122CD1">
      <w:pPr>
        <w:jc w:val="center"/>
        <w:rPr>
          <w:rFonts w:ascii="Trade Gothic Next" w:hAnsi="Trade Gothic Next" w:cs="Arial"/>
          <w:b/>
          <w:bCs/>
          <w:color w:val="002060"/>
          <w:sz w:val="32"/>
          <w:szCs w:val="32"/>
        </w:rPr>
      </w:pPr>
    </w:p>
    <w:p w14:paraId="3DB61AAD" w14:textId="2610FA52" w:rsidR="00E93F07" w:rsidRPr="00B65257" w:rsidRDefault="00D1126C" w:rsidP="008C2431">
      <w:pPr>
        <w:keepNext/>
        <w:keepLines/>
        <w:spacing w:before="400" w:after="40" w:line="240" w:lineRule="auto"/>
        <w:outlineLvl w:val="0"/>
        <w:rPr>
          <w:rFonts w:ascii="Trade Gothic Next" w:eastAsiaTheme="majorEastAsia" w:hAnsi="Trade Gothic Next" w:cs="Arial"/>
          <w:b/>
          <w:color w:val="1F3864" w:themeColor="accent1" w:themeShade="80"/>
          <w:sz w:val="28"/>
          <w:szCs w:val="28"/>
        </w:rPr>
      </w:pPr>
      <w:bookmarkStart w:id="0" w:name="_Toc153276206"/>
      <w:bookmarkStart w:id="1" w:name="_Toc154139727"/>
      <w:r w:rsidRPr="00B65257">
        <w:rPr>
          <w:rFonts w:ascii="Trade Gothic Next" w:eastAsiaTheme="majorEastAsia" w:hAnsi="Trade Gothic Next" w:cs="Arial"/>
          <w:b/>
          <w:color w:val="1F3864" w:themeColor="accent1" w:themeShade="80"/>
          <w:sz w:val="28"/>
          <w:szCs w:val="28"/>
        </w:rPr>
        <w:lastRenderedPageBreak/>
        <w:t>Overview</w:t>
      </w:r>
    </w:p>
    <w:p w14:paraId="3272BE31" w14:textId="3D71AC3A" w:rsidR="00DE03A1" w:rsidRPr="00B65257" w:rsidRDefault="00C56A60" w:rsidP="007115DA">
      <w:pPr>
        <w:spacing w:after="0"/>
        <w:rPr>
          <w:rFonts w:ascii="Trade Gothic Next" w:hAnsi="Trade Gothic Next"/>
          <w:sz w:val="22"/>
          <w:szCs w:val="20"/>
        </w:rPr>
      </w:pPr>
      <w:r w:rsidRPr="00B65257">
        <w:rPr>
          <w:rFonts w:ascii="Trade Gothic Next" w:hAnsi="Trade Gothic Next"/>
          <w:sz w:val="22"/>
          <w:szCs w:val="20"/>
        </w:rPr>
        <w:t xml:space="preserve">The </w:t>
      </w:r>
      <w:r w:rsidR="00AF3801" w:rsidRPr="00B65257">
        <w:rPr>
          <w:rFonts w:ascii="Trade Gothic Next" w:hAnsi="Trade Gothic Next"/>
          <w:sz w:val="22"/>
          <w:szCs w:val="20"/>
        </w:rPr>
        <w:t xml:space="preserve">ROOMS grant seeks to aid the rehabilitation </w:t>
      </w:r>
      <w:r w:rsidR="00D57D91" w:rsidRPr="00B65257">
        <w:rPr>
          <w:rFonts w:ascii="Trade Gothic Next" w:hAnsi="Trade Gothic Next"/>
          <w:sz w:val="22"/>
          <w:szCs w:val="20"/>
        </w:rPr>
        <w:t>of properties in connection with private reinvestment in a designated downtown area with the specific intent of creating and/or improving upper-floor space for housing. The property must be in a</w:t>
      </w:r>
      <w:r w:rsidR="00CB52BB" w:rsidRPr="00B65257">
        <w:rPr>
          <w:rFonts w:ascii="Trade Gothic Next" w:hAnsi="Trade Gothic Next"/>
          <w:sz w:val="22"/>
          <w:szCs w:val="20"/>
        </w:rPr>
        <w:t>n active</w:t>
      </w:r>
      <w:r w:rsidR="00D57D91" w:rsidRPr="00B65257">
        <w:rPr>
          <w:rFonts w:ascii="Trade Gothic Next" w:hAnsi="Trade Gothic Next"/>
          <w:sz w:val="22"/>
          <w:szCs w:val="20"/>
        </w:rPr>
        <w:t xml:space="preserve"> Designated Kansas Main Street Community </w:t>
      </w:r>
      <w:r w:rsidR="009A2B51" w:rsidRPr="00B65257">
        <w:rPr>
          <w:rFonts w:ascii="Trade Gothic Next" w:hAnsi="Trade Gothic Next"/>
          <w:sz w:val="22"/>
          <w:szCs w:val="20"/>
        </w:rPr>
        <w:t xml:space="preserve">and hold architectural significance for the downtown district. </w:t>
      </w:r>
      <w:r w:rsidR="00975C60" w:rsidRPr="00B65257">
        <w:rPr>
          <w:rFonts w:ascii="Trade Gothic Next" w:hAnsi="Trade Gothic Next"/>
          <w:sz w:val="22"/>
          <w:szCs w:val="20"/>
        </w:rPr>
        <w:t>A total of $</w:t>
      </w:r>
      <w:r w:rsidR="00E60EA6" w:rsidRPr="00B65257">
        <w:rPr>
          <w:rFonts w:ascii="Trade Gothic Next" w:hAnsi="Trade Gothic Next"/>
          <w:sz w:val="22"/>
          <w:szCs w:val="20"/>
        </w:rPr>
        <w:t>100,000</w:t>
      </w:r>
      <w:r w:rsidR="00975C60" w:rsidRPr="00B65257">
        <w:rPr>
          <w:rFonts w:ascii="Trade Gothic Next" w:hAnsi="Trade Gothic Next"/>
          <w:sz w:val="22"/>
          <w:szCs w:val="20"/>
        </w:rPr>
        <w:t xml:space="preserve"> is available to be distributed </w:t>
      </w:r>
      <w:r w:rsidR="00556BB7" w:rsidRPr="00B65257">
        <w:rPr>
          <w:rFonts w:ascii="Trade Gothic Next" w:hAnsi="Trade Gothic Next"/>
          <w:sz w:val="22"/>
          <w:szCs w:val="20"/>
        </w:rPr>
        <w:t xml:space="preserve">in the amount of </w:t>
      </w:r>
      <w:r w:rsidR="00F24444" w:rsidRPr="00B65257">
        <w:rPr>
          <w:rFonts w:ascii="Trade Gothic Next" w:hAnsi="Trade Gothic Next"/>
          <w:sz w:val="22"/>
          <w:szCs w:val="20"/>
        </w:rPr>
        <w:t xml:space="preserve">up to </w:t>
      </w:r>
      <w:r w:rsidR="00556BB7" w:rsidRPr="00B65257">
        <w:rPr>
          <w:rFonts w:ascii="Trade Gothic Next" w:hAnsi="Trade Gothic Next"/>
          <w:sz w:val="22"/>
          <w:szCs w:val="20"/>
        </w:rPr>
        <w:t>$50,000</w:t>
      </w:r>
      <w:r w:rsidR="00F24444" w:rsidRPr="00B65257">
        <w:rPr>
          <w:rFonts w:ascii="Trade Gothic Next" w:hAnsi="Trade Gothic Next"/>
          <w:sz w:val="22"/>
          <w:szCs w:val="20"/>
        </w:rPr>
        <w:t xml:space="preserve"> per award</w:t>
      </w:r>
      <w:r w:rsidR="00556BB7" w:rsidRPr="00B65257">
        <w:rPr>
          <w:rFonts w:ascii="Trade Gothic Next" w:hAnsi="Trade Gothic Next"/>
          <w:sz w:val="22"/>
          <w:szCs w:val="20"/>
        </w:rPr>
        <w:t>.</w:t>
      </w:r>
    </w:p>
    <w:p w14:paraId="6271C85E" w14:textId="77777777" w:rsidR="004C3D07" w:rsidRPr="00B65257" w:rsidRDefault="004C3D07" w:rsidP="007115DA">
      <w:pPr>
        <w:spacing w:after="0"/>
        <w:rPr>
          <w:rFonts w:ascii="Trade Gothic Next" w:hAnsi="Trade Gothic Next"/>
          <w:sz w:val="22"/>
          <w:szCs w:val="20"/>
        </w:rPr>
      </w:pPr>
    </w:p>
    <w:p w14:paraId="4C49AE90" w14:textId="5ABAD65C" w:rsidR="00D1126C" w:rsidRPr="00B65257" w:rsidRDefault="00D1126C" w:rsidP="004C3D07">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Purpose</w:t>
      </w:r>
    </w:p>
    <w:p w14:paraId="612FC4A6" w14:textId="06AAC1A7" w:rsidR="00D1126C" w:rsidRPr="00B65257" w:rsidRDefault="003F52CA" w:rsidP="007115DA">
      <w:pPr>
        <w:spacing w:after="0"/>
        <w:rPr>
          <w:rFonts w:ascii="Trade Gothic Next" w:hAnsi="Trade Gothic Next"/>
          <w:sz w:val="22"/>
          <w:szCs w:val="20"/>
        </w:rPr>
      </w:pPr>
      <w:r w:rsidRPr="00B65257">
        <w:rPr>
          <w:rFonts w:ascii="Trade Gothic Next" w:hAnsi="Trade Gothic Next"/>
          <w:sz w:val="22"/>
          <w:szCs w:val="20"/>
        </w:rPr>
        <w:t xml:space="preserve">The purpose of this grant program is to encourage renovation </w:t>
      </w:r>
      <w:r w:rsidR="00757177" w:rsidRPr="00B65257">
        <w:rPr>
          <w:rFonts w:ascii="Trade Gothic Next" w:hAnsi="Trade Gothic Next"/>
          <w:sz w:val="22"/>
          <w:szCs w:val="20"/>
        </w:rPr>
        <w:t xml:space="preserve">and improvements in the upper floors of commercial buildings </w:t>
      </w:r>
      <w:r w:rsidR="003111B7" w:rsidRPr="00B65257">
        <w:rPr>
          <w:rFonts w:ascii="Trade Gothic Next" w:hAnsi="Trade Gothic Next"/>
          <w:sz w:val="22"/>
          <w:szCs w:val="20"/>
        </w:rPr>
        <w:t>in local Main Street districts consistent with proven Main Street practices</w:t>
      </w:r>
      <w:r w:rsidR="00836BEF" w:rsidRPr="00B65257">
        <w:rPr>
          <w:rFonts w:ascii="Trade Gothic Next" w:hAnsi="Trade Gothic Next"/>
          <w:sz w:val="22"/>
          <w:szCs w:val="20"/>
        </w:rPr>
        <w:t>, including those that retain unique historic elements and use materials that lower operating costs by conserving energy.</w:t>
      </w:r>
      <w:r w:rsidR="009372D6" w:rsidRPr="00B65257">
        <w:rPr>
          <w:rFonts w:ascii="Trade Gothic Next" w:hAnsi="Trade Gothic Next"/>
          <w:sz w:val="22"/>
          <w:szCs w:val="20"/>
        </w:rPr>
        <w:t xml:space="preserve"> </w:t>
      </w:r>
    </w:p>
    <w:p w14:paraId="7ACD2F6C" w14:textId="77777777" w:rsidR="00D1126C" w:rsidRPr="00B65257" w:rsidRDefault="00D1126C" w:rsidP="007115DA">
      <w:pPr>
        <w:spacing w:after="0"/>
        <w:rPr>
          <w:rFonts w:ascii="Trade Gothic Next" w:hAnsi="Trade Gothic Next"/>
          <w:sz w:val="22"/>
          <w:szCs w:val="20"/>
        </w:rPr>
      </w:pPr>
    </w:p>
    <w:p w14:paraId="0134C216" w14:textId="629D9311" w:rsidR="00D1126C" w:rsidRPr="00B65257" w:rsidRDefault="00D1126C" w:rsidP="007115DA">
      <w:pPr>
        <w:keepNext/>
        <w:keepLines/>
        <w:spacing w:after="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 xml:space="preserve">Goals </w:t>
      </w:r>
    </w:p>
    <w:p w14:paraId="08D46075" w14:textId="3F212E76" w:rsidR="000D0F0B" w:rsidRPr="00B65257" w:rsidRDefault="002F08C4" w:rsidP="007115DA">
      <w:pPr>
        <w:pStyle w:val="ListParagraph"/>
        <w:numPr>
          <w:ilvl w:val="0"/>
          <w:numId w:val="44"/>
        </w:numPr>
        <w:spacing w:after="0"/>
        <w:rPr>
          <w:rFonts w:ascii="Trade Gothic Next" w:hAnsi="Trade Gothic Next"/>
          <w:sz w:val="22"/>
        </w:rPr>
      </w:pPr>
      <w:r w:rsidRPr="00B65257">
        <w:rPr>
          <w:rFonts w:ascii="Trade Gothic Next" w:hAnsi="Trade Gothic Next"/>
          <w:sz w:val="22"/>
        </w:rPr>
        <w:t xml:space="preserve">Create new </w:t>
      </w:r>
      <w:r w:rsidR="00CF12C2" w:rsidRPr="00B65257">
        <w:rPr>
          <w:rFonts w:ascii="Trade Gothic Next" w:hAnsi="Trade Gothic Next"/>
          <w:sz w:val="22"/>
        </w:rPr>
        <w:t>LONG-TERM</w:t>
      </w:r>
      <w:r w:rsidR="007A3FD4" w:rsidRPr="00B65257">
        <w:rPr>
          <w:rFonts w:ascii="Trade Gothic Next" w:hAnsi="Trade Gothic Next"/>
          <w:sz w:val="22"/>
        </w:rPr>
        <w:t xml:space="preserve"> </w:t>
      </w:r>
      <w:r w:rsidRPr="00B65257">
        <w:rPr>
          <w:rFonts w:ascii="Trade Gothic Next" w:hAnsi="Trade Gothic Next"/>
          <w:sz w:val="22"/>
        </w:rPr>
        <w:t xml:space="preserve">housing opportunities in downtown </w:t>
      </w:r>
      <w:r w:rsidR="00284BB4" w:rsidRPr="00B65257">
        <w:rPr>
          <w:rFonts w:ascii="Trade Gothic Next" w:hAnsi="Trade Gothic Next"/>
          <w:sz w:val="22"/>
        </w:rPr>
        <w:t>commercial districts</w:t>
      </w:r>
    </w:p>
    <w:p w14:paraId="6E5D5430" w14:textId="4C0250E7" w:rsidR="00284BB4" w:rsidRPr="00B65257" w:rsidRDefault="00284BB4" w:rsidP="007115DA">
      <w:pPr>
        <w:pStyle w:val="ListParagraph"/>
        <w:numPr>
          <w:ilvl w:val="0"/>
          <w:numId w:val="44"/>
        </w:numPr>
        <w:spacing w:after="0"/>
        <w:rPr>
          <w:rFonts w:ascii="Trade Gothic Next" w:hAnsi="Trade Gothic Next"/>
          <w:sz w:val="22"/>
        </w:rPr>
      </w:pPr>
      <w:r w:rsidRPr="00B65257">
        <w:rPr>
          <w:rFonts w:ascii="Trade Gothic Next" w:hAnsi="Trade Gothic Next"/>
          <w:sz w:val="22"/>
        </w:rPr>
        <w:t>Rehabilitate or preserve</w:t>
      </w:r>
      <w:r w:rsidR="00EE1A0F" w:rsidRPr="00B65257">
        <w:rPr>
          <w:rFonts w:ascii="Trade Gothic Next" w:hAnsi="Trade Gothic Next"/>
          <w:sz w:val="22"/>
        </w:rPr>
        <w:t xml:space="preserve"> historic</w:t>
      </w:r>
      <w:r w:rsidRPr="00B65257">
        <w:rPr>
          <w:rFonts w:ascii="Trade Gothic Next" w:hAnsi="Trade Gothic Next"/>
          <w:sz w:val="22"/>
        </w:rPr>
        <w:t xml:space="preserve"> properties</w:t>
      </w:r>
      <w:r w:rsidR="00EE1A0F" w:rsidRPr="00B65257">
        <w:rPr>
          <w:rFonts w:ascii="Trade Gothic Next" w:hAnsi="Trade Gothic Next"/>
          <w:sz w:val="22"/>
        </w:rPr>
        <w:t xml:space="preserve"> in downtown commercial districts</w:t>
      </w:r>
    </w:p>
    <w:p w14:paraId="7DA03EB1" w14:textId="6CCAF2FF" w:rsidR="00284BB4" w:rsidRPr="00B65257" w:rsidRDefault="00640789" w:rsidP="007115DA">
      <w:pPr>
        <w:pStyle w:val="ListParagraph"/>
        <w:numPr>
          <w:ilvl w:val="0"/>
          <w:numId w:val="44"/>
        </w:numPr>
        <w:spacing w:after="0"/>
        <w:rPr>
          <w:rFonts w:ascii="Trade Gothic Next" w:hAnsi="Trade Gothic Next"/>
          <w:sz w:val="22"/>
        </w:rPr>
      </w:pPr>
      <w:r w:rsidRPr="00B65257">
        <w:rPr>
          <w:rFonts w:ascii="Trade Gothic Next" w:hAnsi="Trade Gothic Next"/>
          <w:sz w:val="22"/>
        </w:rPr>
        <w:t>Creat</w:t>
      </w:r>
      <w:r w:rsidR="00D1717D" w:rsidRPr="00B65257">
        <w:rPr>
          <w:rFonts w:ascii="Trade Gothic Next" w:hAnsi="Trade Gothic Next"/>
          <w:sz w:val="22"/>
        </w:rPr>
        <w:t>e</w:t>
      </w:r>
      <w:r w:rsidR="00284BB4" w:rsidRPr="00B65257">
        <w:rPr>
          <w:rFonts w:ascii="Trade Gothic Next" w:hAnsi="Trade Gothic Next"/>
          <w:sz w:val="22"/>
        </w:rPr>
        <w:t xml:space="preserve"> a stronger tax base</w:t>
      </w:r>
    </w:p>
    <w:p w14:paraId="4342762E" w14:textId="28BEC5CE" w:rsidR="00D943FF" w:rsidRPr="00B65257" w:rsidRDefault="00EE1A0F" w:rsidP="007115DA">
      <w:pPr>
        <w:pStyle w:val="ListParagraph"/>
        <w:numPr>
          <w:ilvl w:val="0"/>
          <w:numId w:val="44"/>
        </w:numPr>
        <w:spacing w:after="0"/>
        <w:rPr>
          <w:rFonts w:ascii="Trade Gothic Next" w:hAnsi="Trade Gothic Next"/>
          <w:sz w:val="22"/>
        </w:rPr>
      </w:pPr>
      <w:r w:rsidRPr="00B65257">
        <w:rPr>
          <w:rFonts w:ascii="Trade Gothic Next" w:hAnsi="Trade Gothic Next"/>
          <w:sz w:val="22"/>
        </w:rPr>
        <w:t xml:space="preserve">Help </w:t>
      </w:r>
      <w:r w:rsidR="00F662C7" w:rsidRPr="00B65257">
        <w:rPr>
          <w:rFonts w:ascii="Trade Gothic Next" w:hAnsi="Trade Gothic Next"/>
          <w:sz w:val="22"/>
        </w:rPr>
        <w:t>address the</w:t>
      </w:r>
      <w:r w:rsidRPr="00B65257">
        <w:rPr>
          <w:rFonts w:ascii="Trade Gothic Next" w:hAnsi="Trade Gothic Next"/>
          <w:sz w:val="22"/>
        </w:rPr>
        <w:t xml:space="preserve"> </w:t>
      </w:r>
      <w:r w:rsidR="00F662C7" w:rsidRPr="00B65257">
        <w:rPr>
          <w:rFonts w:ascii="Trade Gothic Next" w:hAnsi="Trade Gothic Next"/>
          <w:sz w:val="22"/>
        </w:rPr>
        <w:t>need for additional</w:t>
      </w:r>
      <w:r w:rsidR="006E1B7C" w:rsidRPr="00B65257">
        <w:rPr>
          <w:rFonts w:ascii="Trade Gothic Next" w:hAnsi="Trade Gothic Next"/>
          <w:sz w:val="22"/>
        </w:rPr>
        <w:t xml:space="preserve"> housing in Kansas communities</w:t>
      </w:r>
    </w:p>
    <w:p w14:paraId="7AF4CA9D" w14:textId="77777777" w:rsidR="000D0F0B" w:rsidRPr="00B65257" w:rsidRDefault="000D0F0B" w:rsidP="007115DA">
      <w:pPr>
        <w:spacing w:after="0"/>
        <w:rPr>
          <w:rFonts w:ascii="Trade Gothic Next" w:hAnsi="Trade Gothic Next"/>
        </w:rPr>
      </w:pPr>
    </w:p>
    <w:p w14:paraId="57F575C4" w14:textId="412DEB2F" w:rsidR="000D0F0B" w:rsidRPr="00B65257" w:rsidRDefault="000D0F0B" w:rsidP="004C3D07">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Eligible Applicants</w:t>
      </w:r>
    </w:p>
    <w:p w14:paraId="6173BAA3" w14:textId="1D947E08" w:rsidR="00237729" w:rsidRPr="00B65257" w:rsidRDefault="00310D3E" w:rsidP="004A0705">
      <w:pPr>
        <w:pStyle w:val="ListParagraph"/>
        <w:numPr>
          <w:ilvl w:val="0"/>
          <w:numId w:val="44"/>
        </w:numPr>
        <w:spacing w:after="0"/>
        <w:rPr>
          <w:rFonts w:ascii="Trade Gothic Next" w:hAnsi="Trade Gothic Next"/>
          <w:sz w:val="22"/>
        </w:rPr>
      </w:pPr>
      <w:r w:rsidRPr="00B65257">
        <w:rPr>
          <w:rFonts w:ascii="Trade Gothic Next" w:hAnsi="Trade Gothic Next"/>
          <w:sz w:val="22"/>
        </w:rPr>
        <w:t xml:space="preserve">Active Designated Kansas Main Street Programs </w:t>
      </w:r>
      <w:r w:rsidR="00EE1A0F" w:rsidRPr="00B65257">
        <w:rPr>
          <w:rFonts w:ascii="Trade Gothic Next" w:hAnsi="Trade Gothic Next"/>
          <w:sz w:val="22"/>
        </w:rPr>
        <w:t xml:space="preserve">that </w:t>
      </w:r>
      <w:r w:rsidR="006F31DF" w:rsidRPr="00B65257">
        <w:rPr>
          <w:rFonts w:ascii="Trade Gothic Next" w:hAnsi="Trade Gothic Next"/>
          <w:sz w:val="22"/>
        </w:rPr>
        <w:t>may apply on behalf of the property owner</w:t>
      </w:r>
    </w:p>
    <w:p w14:paraId="25183092" w14:textId="77777777" w:rsidR="007B09D6" w:rsidRPr="00B65257" w:rsidRDefault="007B09D6" w:rsidP="007B09D6">
      <w:pPr>
        <w:pStyle w:val="ListParagraph"/>
        <w:spacing w:after="0"/>
        <w:rPr>
          <w:rFonts w:ascii="Trade Gothic Next" w:hAnsi="Trade Gothic Next"/>
        </w:rPr>
      </w:pPr>
    </w:p>
    <w:p w14:paraId="13F5C95E" w14:textId="4527DB63" w:rsidR="00237729" w:rsidRPr="00B65257" w:rsidRDefault="00237729" w:rsidP="00AB3C8E">
      <w:pPr>
        <w:spacing w:after="4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Ineligible Applicants</w:t>
      </w:r>
    </w:p>
    <w:p w14:paraId="3FF867B7" w14:textId="01F9DE90" w:rsidR="00051EA3" w:rsidRPr="00B65257" w:rsidRDefault="00051EA3" w:rsidP="00051EA3">
      <w:pPr>
        <w:pStyle w:val="ListParagraph"/>
        <w:numPr>
          <w:ilvl w:val="0"/>
          <w:numId w:val="48"/>
        </w:numPr>
        <w:spacing w:after="0"/>
        <w:rPr>
          <w:rFonts w:ascii="Trade Gothic Next" w:hAnsi="Trade Gothic Next"/>
          <w:sz w:val="22"/>
        </w:rPr>
      </w:pPr>
      <w:r w:rsidRPr="00B65257">
        <w:rPr>
          <w:rFonts w:ascii="Trade Gothic Next" w:hAnsi="Trade Gothic Next"/>
          <w:sz w:val="22"/>
        </w:rPr>
        <w:t xml:space="preserve">Inactive </w:t>
      </w:r>
      <w:r w:rsidR="00441B76" w:rsidRPr="00B65257">
        <w:rPr>
          <w:rFonts w:ascii="Trade Gothic Next" w:hAnsi="Trade Gothic Next"/>
          <w:sz w:val="22"/>
        </w:rPr>
        <w:t xml:space="preserve">or Non-Compliant </w:t>
      </w:r>
      <w:r w:rsidRPr="00B65257">
        <w:rPr>
          <w:rFonts w:ascii="Trade Gothic Next" w:hAnsi="Trade Gothic Next"/>
          <w:sz w:val="22"/>
        </w:rPr>
        <w:t>Designated Kansas Main Street Programs</w:t>
      </w:r>
    </w:p>
    <w:p w14:paraId="50C86836" w14:textId="76A70F10" w:rsidR="00D31A4D" w:rsidRPr="00B65257" w:rsidRDefault="00D31A4D" w:rsidP="00E57A06">
      <w:pPr>
        <w:pStyle w:val="ListParagraph"/>
        <w:numPr>
          <w:ilvl w:val="1"/>
          <w:numId w:val="48"/>
        </w:numPr>
        <w:spacing w:after="0"/>
        <w:rPr>
          <w:rFonts w:ascii="Trade Gothic Next" w:hAnsi="Trade Gothic Next"/>
          <w:sz w:val="22"/>
        </w:rPr>
      </w:pPr>
      <w:r w:rsidRPr="00B65257">
        <w:rPr>
          <w:rFonts w:ascii="Trade Gothic Next" w:hAnsi="Trade Gothic Next"/>
          <w:sz w:val="22"/>
        </w:rPr>
        <w:t xml:space="preserve">Applicants </w:t>
      </w:r>
      <w:r w:rsidR="00485152" w:rsidRPr="00B65257">
        <w:rPr>
          <w:rFonts w:ascii="Trade Gothic Next" w:hAnsi="Trade Gothic Next"/>
          <w:sz w:val="22"/>
        </w:rPr>
        <w:t xml:space="preserve">that </w:t>
      </w:r>
      <w:r w:rsidR="00D46169" w:rsidRPr="00B65257">
        <w:rPr>
          <w:rFonts w:ascii="Trade Gothic Next" w:hAnsi="Trade Gothic Next"/>
          <w:sz w:val="22"/>
        </w:rPr>
        <w:t>are not</w:t>
      </w:r>
      <w:r w:rsidRPr="00B65257">
        <w:rPr>
          <w:rFonts w:ascii="Trade Gothic Next" w:hAnsi="Trade Gothic Next"/>
          <w:sz w:val="22"/>
        </w:rPr>
        <w:t xml:space="preserve"> in good standing with the Kansas Secretary of State</w:t>
      </w:r>
    </w:p>
    <w:p w14:paraId="4D2C7222" w14:textId="69DBF6A1" w:rsidR="00D31A4D" w:rsidRPr="00B65257" w:rsidRDefault="00D31A4D" w:rsidP="00E57A06">
      <w:pPr>
        <w:pStyle w:val="ListParagraph"/>
        <w:numPr>
          <w:ilvl w:val="1"/>
          <w:numId w:val="48"/>
        </w:numPr>
        <w:spacing w:after="0"/>
        <w:rPr>
          <w:rFonts w:ascii="Trade Gothic Next" w:hAnsi="Trade Gothic Next"/>
          <w:sz w:val="22"/>
        </w:rPr>
      </w:pPr>
      <w:r w:rsidRPr="00B65257">
        <w:rPr>
          <w:rFonts w:ascii="Trade Gothic Next" w:hAnsi="Trade Gothic Next"/>
          <w:sz w:val="22"/>
        </w:rPr>
        <w:t xml:space="preserve">Applicants who cannot provide a Kansas </w:t>
      </w:r>
      <w:r w:rsidR="00BF7EEF" w:rsidRPr="00B65257">
        <w:rPr>
          <w:rFonts w:ascii="Trade Gothic Next" w:hAnsi="Trade Gothic Next"/>
          <w:sz w:val="22"/>
        </w:rPr>
        <w:t>Tax Clearance Certificate</w:t>
      </w:r>
    </w:p>
    <w:p w14:paraId="2599BD3A" w14:textId="023B4895" w:rsidR="00BF7EEF" w:rsidRPr="00B65257" w:rsidRDefault="00AD2F0A" w:rsidP="00E57A06">
      <w:pPr>
        <w:pStyle w:val="ListParagraph"/>
        <w:numPr>
          <w:ilvl w:val="1"/>
          <w:numId w:val="48"/>
        </w:numPr>
        <w:spacing w:after="0"/>
        <w:rPr>
          <w:rFonts w:ascii="Trade Gothic Next" w:hAnsi="Trade Gothic Next"/>
          <w:sz w:val="22"/>
        </w:rPr>
      </w:pPr>
      <w:r w:rsidRPr="00B65257">
        <w:rPr>
          <w:rFonts w:ascii="Trade Gothic Next" w:hAnsi="Trade Gothic Next"/>
          <w:sz w:val="22"/>
        </w:rPr>
        <w:t>Applicants who do not submit a completed application, to include all documents required</w:t>
      </w:r>
    </w:p>
    <w:p w14:paraId="5DA877FD" w14:textId="2793C225" w:rsidR="001901E9" w:rsidRDefault="00AD2F0A" w:rsidP="00B11F91">
      <w:pPr>
        <w:pStyle w:val="ListParagraph"/>
        <w:numPr>
          <w:ilvl w:val="1"/>
          <w:numId w:val="48"/>
        </w:numPr>
        <w:spacing w:after="0"/>
        <w:rPr>
          <w:rFonts w:ascii="Trade Gothic Next" w:hAnsi="Trade Gothic Next"/>
          <w:sz w:val="22"/>
        </w:rPr>
      </w:pPr>
      <w:r w:rsidRPr="00B65257">
        <w:rPr>
          <w:rFonts w:ascii="Trade Gothic Next" w:hAnsi="Trade Gothic Next"/>
          <w:sz w:val="22"/>
        </w:rPr>
        <w:t xml:space="preserve">Applicants who cannot </w:t>
      </w:r>
      <w:r w:rsidR="00441B76" w:rsidRPr="00B65257">
        <w:rPr>
          <w:rFonts w:ascii="Trade Gothic Next" w:hAnsi="Trade Gothic Next"/>
          <w:sz w:val="22"/>
        </w:rPr>
        <w:t>meet the 1:1 private match requirement</w:t>
      </w:r>
      <w:r w:rsidR="00D1717D" w:rsidRPr="00B65257">
        <w:rPr>
          <w:rFonts w:ascii="Trade Gothic Next" w:hAnsi="Trade Gothic Next"/>
          <w:sz w:val="22"/>
        </w:rPr>
        <w:t xml:space="preserve"> </w:t>
      </w:r>
    </w:p>
    <w:p w14:paraId="4EB7584B" w14:textId="1FB20A47" w:rsidR="00BF5DCE" w:rsidRDefault="00BF5DCE" w:rsidP="00B11F91">
      <w:pPr>
        <w:pStyle w:val="ListParagraph"/>
        <w:numPr>
          <w:ilvl w:val="1"/>
          <w:numId w:val="48"/>
        </w:numPr>
        <w:spacing w:after="0"/>
        <w:rPr>
          <w:rFonts w:ascii="Trade Gothic Next" w:hAnsi="Trade Gothic Next"/>
          <w:sz w:val="22"/>
        </w:rPr>
      </w:pPr>
      <w:r>
        <w:rPr>
          <w:rFonts w:ascii="Trade Gothic Next" w:hAnsi="Trade Gothic Next"/>
          <w:sz w:val="22"/>
        </w:rPr>
        <w:t xml:space="preserve">Property </w:t>
      </w:r>
      <w:r>
        <w:rPr>
          <w:rFonts w:ascii="Trade Gothic Next" w:hAnsi="Trade Gothic Next"/>
          <w:sz w:val="22"/>
        </w:rPr>
        <w:t>owners without the local active designated Kansas Main Street program applying on their behalf.</w:t>
      </w:r>
    </w:p>
    <w:p w14:paraId="6DA07875" w14:textId="54F31782" w:rsidR="001036DA" w:rsidRDefault="001036DA" w:rsidP="00B11F91">
      <w:pPr>
        <w:pStyle w:val="ListParagraph"/>
        <w:numPr>
          <w:ilvl w:val="1"/>
          <w:numId w:val="48"/>
        </w:numPr>
        <w:spacing w:after="0"/>
        <w:rPr>
          <w:rFonts w:ascii="Trade Gothic Next" w:hAnsi="Trade Gothic Next"/>
          <w:sz w:val="22"/>
        </w:rPr>
      </w:pPr>
      <w:r>
        <w:rPr>
          <w:rFonts w:ascii="Trade Gothic Next" w:hAnsi="Trade Gothic Next"/>
          <w:sz w:val="22"/>
        </w:rPr>
        <w:t>Individuals or businesses</w:t>
      </w:r>
    </w:p>
    <w:p w14:paraId="3F4B0FDF" w14:textId="213573FD" w:rsidR="00C90F64" w:rsidRDefault="00E15032" w:rsidP="00B11F91">
      <w:pPr>
        <w:pStyle w:val="ListParagraph"/>
        <w:numPr>
          <w:ilvl w:val="1"/>
          <w:numId w:val="48"/>
        </w:numPr>
        <w:spacing w:after="0"/>
        <w:rPr>
          <w:rFonts w:ascii="Trade Gothic Next" w:hAnsi="Trade Gothic Next"/>
          <w:sz w:val="22"/>
        </w:rPr>
      </w:pPr>
      <w:r>
        <w:rPr>
          <w:rFonts w:ascii="Trade Gothic Next" w:hAnsi="Trade Gothic Next"/>
          <w:sz w:val="22"/>
        </w:rPr>
        <w:t>Non</w:t>
      </w:r>
      <w:r w:rsidR="00D0276A">
        <w:rPr>
          <w:rFonts w:ascii="Trade Gothic Next" w:hAnsi="Trade Gothic Next"/>
          <w:sz w:val="22"/>
        </w:rPr>
        <w:t>-</w:t>
      </w:r>
      <w:r>
        <w:rPr>
          <w:rFonts w:ascii="Trade Gothic Next" w:hAnsi="Trade Gothic Next"/>
          <w:sz w:val="22"/>
        </w:rPr>
        <w:t>profit</w:t>
      </w:r>
      <w:r w:rsidR="00D0276A">
        <w:rPr>
          <w:rFonts w:ascii="Trade Gothic Next" w:hAnsi="Trade Gothic Next"/>
          <w:sz w:val="22"/>
        </w:rPr>
        <w:t xml:space="preserve"> organizations, cities, or other </w:t>
      </w:r>
      <w:r w:rsidR="00F210D1">
        <w:rPr>
          <w:rFonts w:ascii="Trade Gothic Next" w:hAnsi="Trade Gothic Next"/>
          <w:sz w:val="22"/>
        </w:rPr>
        <w:t>organizations</w:t>
      </w:r>
      <w:r w:rsidR="00D0276A">
        <w:rPr>
          <w:rFonts w:ascii="Trade Gothic Next" w:hAnsi="Trade Gothic Next"/>
          <w:sz w:val="22"/>
        </w:rPr>
        <w:t xml:space="preserve"> that are not the local active designated Kansas Main Street </w:t>
      </w:r>
      <w:r w:rsidR="00FE0CA6">
        <w:rPr>
          <w:rFonts w:ascii="Trade Gothic Next" w:hAnsi="Trade Gothic Next"/>
          <w:sz w:val="22"/>
        </w:rPr>
        <w:t>program</w:t>
      </w:r>
    </w:p>
    <w:p w14:paraId="1C78930B" w14:textId="77777777" w:rsidR="002E0E4C" w:rsidRPr="00B65257" w:rsidRDefault="002E0E4C" w:rsidP="00BF5DCE">
      <w:pPr>
        <w:pStyle w:val="ListParagraph"/>
        <w:spacing w:after="0"/>
        <w:ind w:left="1440"/>
        <w:rPr>
          <w:rFonts w:ascii="Trade Gothic Next" w:hAnsi="Trade Gothic Next"/>
          <w:sz w:val="22"/>
        </w:rPr>
      </w:pPr>
    </w:p>
    <w:p w14:paraId="1B9A3CA6" w14:textId="231009C4" w:rsidR="009F4A4C" w:rsidRPr="00B65257" w:rsidRDefault="00600276" w:rsidP="007625D1">
      <w:pPr>
        <w:keepNext/>
        <w:keepLines/>
        <w:spacing w:before="400"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lastRenderedPageBreak/>
        <w:t>Timeline</w:t>
      </w:r>
    </w:p>
    <w:p w14:paraId="4293FD27" w14:textId="76D1FCEE" w:rsidR="00552F7E" w:rsidRPr="00B65257" w:rsidRDefault="009F4A4C" w:rsidP="00C766B4">
      <w:pPr>
        <w:rPr>
          <w:rFonts w:ascii="Trade Gothic Next" w:hAnsi="Trade Gothic Next"/>
          <w:sz w:val="22"/>
        </w:rPr>
      </w:pPr>
      <w:r w:rsidRPr="00B65257">
        <w:rPr>
          <w:rFonts w:ascii="Trade Gothic Next" w:hAnsi="Trade Gothic Next"/>
          <w:sz w:val="22"/>
        </w:rPr>
        <w:t>Grant Announcement:</w:t>
      </w:r>
      <w:r w:rsidR="004B608F" w:rsidRPr="00B65257">
        <w:rPr>
          <w:rFonts w:ascii="Trade Gothic Next" w:hAnsi="Trade Gothic Next"/>
          <w:sz w:val="22"/>
        </w:rPr>
        <w:t xml:space="preserve"> </w:t>
      </w:r>
      <w:r w:rsidR="0052648B" w:rsidRPr="00B65257">
        <w:rPr>
          <w:rFonts w:ascii="Trade Gothic Next" w:hAnsi="Trade Gothic Next"/>
          <w:sz w:val="22"/>
        </w:rPr>
        <w:t>September</w:t>
      </w:r>
      <w:r w:rsidR="00272DDE" w:rsidRPr="00B65257">
        <w:rPr>
          <w:rFonts w:ascii="Trade Gothic Next" w:hAnsi="Trade Gothic Next"/>
          <w:sz w:val="22"/>
        </w:rPr>
        <w:t xml:space="preserve"> 1</w:t>
      </w:r>
      <w:r w:rsidR="0052648B" w:rsidRPr="00B65257">
        <w:rPr>
          <w:rFonts w:ascii="Trade Gothic Next" w:hAnsi="Trade Gothic Next"/>
          <w:sz w:val="22"/>
        </w:rPr>
        <w:t>,</w:t>
      </w:r>
      <w:r w:rsidR="004B608F" w:rsidRPr="00B65257">
        <w:rPr>
          <w:rFonts w:ascii="Trade Gothic Next" w:hAnsi="Trade Gothic Next"/>
          <w:sz w:val="22"/>
        </w:rPr>
        <w:t xml:space="preserve"> 202</w:t>
      </w:r>
      <w:r w:rsidR="00272DDE" w:rsidRPr="00B65257">
        <w:rPr>
          <w:rFonts w:ascii="Trade Gothic Next" w:hAnsi="Trade Gothic Next"/>
          <w:sz w:val="22"/>
        </w:rPr>
        <w:t>6</w:t>
      </w:r>
    </w:p>
    <w:p w14:paraId="27820FD5" w14:textId="4886AD48" w:rsidR="00AE27C9" w:rsidRPr="00B65257" w:rsidRDefault="00AE27C9" w:rsidP="00C766B4">
      <w:pPr>
        <w:rPr>
          <w:rFonts w:ascii="Trade Gothic Next" w:hAnsi="Trade Gothic Next"/>
          <w:sz w:val="22"/>
        </w:rPr>
      </w:pPr>
      <w:r w:rsidRPr="00B65257">
        <w:rPr>
          <w:rFonts w:ascii="Trade Gothic Next" w:hAnsi="Trade Gothic Next"/>
          <w:sz w:val="22"/>
        </w:rPr>
        <w:t xml:space="preserve">Application </w:t>
      </w:r>
      <w:r w:rsidR="009F4A4C" w:rsidRPr="00B65257">
        <w:rPr>
          <w:rFonts w:ascii="Trade Gothic Next" w:hAnsi="Trade Gothic Next"/>
          <w:sz w:val="22"/>
        </w:rPr>
        <w:t xml:space="preserve">Period: </w:t>
      </w:r>
      <w:r w:rsidR="004B608F" w:rsidRPr="00B65257">
        <w:rPr>
          <w:rFonts w:ascii="Trade Gothic Next" w:hAnsi="Trade Gothic Next"/>
          <w:sz w:val="22"/>
        </w:rPr>
        <w:t xml:space="preserve">October </w:t>
      </w:r>
      <w:r w:rsidR="00272DDE" w:rsidRPr="00B65257">
        <w:rPr>
          <w:rFonts w:ascii="Trade Gothic Next" w:hAnsi="Trade Gothic Next"/>
          <w:sz w:val="22"/>
        </w:rPr>
        <w:t>1</w:t>
      </w:r>
      <w:r w:rsidR="004B608F" w:rsidRPr="00B65257">
        <w:rPr>
          <w:rFonts w:ascii="Trade Gothic Next" w:hAnsi="Trade Gothic Next"/>
          <w:sz w:val="22"/>
        </w:rPr>
        <w:t xml:space="preserve"> – 3</w:t>
      </w:r>
      <w:r w:rsidR="00BC5D0F" w:rsidRPr="00B65257">
        <w:rPr>
          <w:rFonts w:ascii="Trade Gothic Next" w:hAnsi="Trade Gothic Next"/>
          <w:sz w:val="22"/>
        </w:rPr>
        <w:t>0</w:t>
      </w:r>
      <w:r w:rsidR="004B608F" w:rsidRPr="00B65257">
        <w:rPr>
          <w:rFonts w:ascii="Trade Gothic Next" w:hAnsi="Trade Gothic Next"/>
          <w:sz w:val="22"/>
        </w:rPr>
        <w:t>, 202</w:t>
      </w:r>
      <w:r w:rsidR="00272DDE" w:rsidRPr="00B65257">
        <w:rPr>
          <w:rFonts w:ascii="Trade Gothic Next" w:hAnsi="Trade Gothic Next"/>
          <w:sz w:val="22"/>
        </w:rPr>
        <w:t>6</w:t>
      </w:r>
    </w:p>
    <w:p w14:paraId="1FE52AFF" w14:textId="39B746FA" w:rsidR="00AE27C9" w:rsidRPr="00B65257" w:rsidRDefault="00AE27C9" w:rsidP="00C766B4">
      <w:pPr>
        <w:rPr>
          <w:rFonts w:ascii="Trade Gothic Next" w:hAnsi="Trade Gothic Next"/>
          <w:sz w:val="22"/>
        </w:rPr>
      </w:pPr>
      <w:r w:rsidRPr="00B65257">
        <w:rPr>
          <w:rFonts w:ascii="Trade Gothic Next" w:hAnsi="Trade Gothic Next"/>
          <w:sz w:val="22"/>
        </w:rPr>
        <w:t>Submission Deadline</w:t>
      </w:r>
      <w:r w:rsidR="009F4A4C" w:rsidRPr="00B65257">
        <w:rPr>
          <w:rFonts w:ascii="Trade Gothic Next" w:hAnsi="Trade Gothic Next"/>
          <w:sz w:val="22"/>
        </w:rPr>
        <w:t xml:space="preserve">: </w:t>
      </w:r>
      <w:r w:rsidR="00B47CB2" w:rsidRPr="00B65257">
        <w:rPr>
          <w:rFonts w:ascii="Trade Gothic Next" w:hAnsi="Trade Gothic Next"/>
          <w:sz w:val="22"/>
        </w:rPr>
        <w:t>October 3</w:t>
      </w:r>
      <w:r w:rsidR="002347A0" w:rsidRPr="00B65257">
        <w:rPr>
          <w:rFonts w:ascii="Trade Gothic Next" w:hAnsi="Trade Gothic Next"/>
          <w:sz w:val="22"/>
        </w:rPr>
        <w:t>0</w:t>
      </w:r>
      <w:r w:rsidR="00B47CB2" w:rsidRPr="00B65257">
        <w:rPr>
          <w:rFonts w:ascii="Trade Gothic Next" w:hAnsi="Trade Gothic Next"/>
          <w:sz w:val="22"/>
        </w:rPr>
        <w:t xml:space="preserve">, </w:t>
      </w:r>
      <w:r w:rsidR="0051108D" w:rsidRPr="00B65257">
        <w:rPr>
          <w:rFonts w:ascii="Trade Gothic Next" w:hAnsi="Trade Gothic Next"/>
          <w:sz w:val="22"/>
        </w:rPr>
        <w:t>2026,</w:t>
      </w:r>
      <w:r w:rsidR="008D0EEE" w:rsidRPr="00B65257">
        <w:rPr>
          <w:rFonts w:ascii="Trade Gothic Next" w:hAnsi="Trade Gothic Next"/>
          <w:sz w:val="22"/>
        </w:rPr>
        <w:t xml:space="preserve"> at 11:59 PM</w:t>
      </w:r>
    </w:p>
    <w:p w14:paraId="54A36E32" w14:textId="1D3A6C5C" w:rsidR="00AE27C9" w:rsidRPr="00B65257" w:rsidRDefault="00AE27C9" w:rsidP="00C766B4">
      <w:pPr>
        <w:rPr>
          <w:rFonts w:ascii="Trade Gothic Next" w:hAnsi="Trade Gothic Next"/>
          <w:sz w:val="22"/>
        </w:rPr>
      </w:pPr>
      <w:r w:rsidRPr="00B65257">
        <w:rPr>
          <w:rFonts w:ascii="Trade Gothic Next" w:hAnsi="Trade Gothic Next"/>
          <w:sz w:val="22"/>
        </w:rPr>
        <w:t>Award Notification</w:t>
      </w:r>
      <w:r w:rsidR="009F4A4C" w:rsidRPr="00B65257">
        <w:rPr>
          <w:rFonts w:ascii="Trade Gothic Next" w:hAnsi="Trade Gothic Next"/>
          <w:sz w:val="22"/>
        </w:rPr>
        <w:t xml:space="preserve">: </w:t>
      </w:r>
      <w:r w:rsidR="00AC55B4" w:rsidRPr="00B65257">
        <w:rPr>
          <w:rFonts w:ascii="Trade Gothic Next" w:hAnsi="Trade Gothic Next"/>
          <w:sz w:val="22"/>
        </w:rPr>
        <w:t>December</w:t>
      </w:r>
      <w:r w:rsidR="00AF576E" w:rsidRPr="00B65257">
        <w:rPr>
          <w:rFonts w:ascii="Trade Gothic Next" w:hAnsi="Trade Gothic Next"/>
          <w:sz w:val="22"/>
        </w:rPr>
        <w:t xml:space="preserve"> 202</w:t>
      </w:r>
      <w:r w:rsidR="007A32D3" w:rsidRPr="00B65257">
        <w:rPr>
          <w:rFonts w:ascii="Trade Gothic Next" w:hAnsi="Trade Gothic Next"/>
          <w:sz w:val="22"/>
        </w:rPr>
        <w:t>6</w:t>
      </w:r>
    </w:p>
    <w:p w14:paraId="213946F3" w14:textId="116F9F6C" w:rsidR="00AE27C9" w:rsidRPr="00B65257" w:rsidRDefault="00AE27C9" w:rsidP="00C766B4">
      <w:pPr>
        <w:rPr>
          <w:rFonts w:ascii="Trade Gothic Next" w:hAnsi="Trade Gothic Next"/>
          <w:sz w:val="22"/>
        </w:rPr>
      </w:pPr>
      <w:r w:rsidRPr="00B65257">
        <w:rPr>
          <w:rFonts w:ascii="Trade Gothic Next" w:hAnsi="Trade Gothic Next"/>
          <w:sz w:val="22"/>
        </w:rPr>
        <w:t>Information</w:t>
      </w:r>
      <w:r w:rsidR="002D128A" w:rsidRPr="00B65257">
        <w:rPr>
          <w:rFonts w:ascii="Trade Gothic Next" w:hAnsi="Trade Gothic Next"/>
          <w:sz w:val="22"/>
        </w:rPr>
        <w:t>al/Grant Application</w:t>
      </w:r>
      <w:r w:rsidRPr="00B65257">
        <w:rPr>
          <w:rFonts w:ascii="Trade Gothic Next" w:hAnsi="Trade Gothic Next"/>
          <w:sz w:val="22"/>
        </w:rPr>
        <w:t xml:space="preserve"> Webinar: </w:t>
      </w:r>
    </w:p>
    <w:p w14:paraId="5410068B" w14:textId="67C997C2" w:rsidR="009F4A4C" w:rsidRPr="00B65257" w:rsidRDefault="009F4A4C" w:rsidP="00C766B4">
      <w:pPr>
        <w:rPr>
          <w:rFonts w:ascii="Trade Gothic Next" w:hAnsi="Trade Gothic Next"/>
          <w:sz w:val="22"/>
        </w:rPr>
      </w:pPr>
      <w:r w:rsidRPr="00B65257">
        <w:rPr>
          <w:rFonts w:ascii="Trade Gothic Next" w:hAnsi="Trade Gothic Next"/>
          <w:sz w:val="22"/>
        </w:rPr>
        <w:tab/>
        <w:t>Date</w:t>
      </w:r>
      <w:r w:rsidR="00D46169" w:rsidRPr="00B65257">
        <w:rPr>
          <w:rFonts w:ascii="Trade Gothic Next" w:hAnsi="Trade Gothic Next"/>
          <w:sz w:val="22"/>
        </w:rPr>
        <w:t xml:space="preserve">: </w:t>
      </w:r>
      <w:r w:rsidR="001034B8" w:rsidRPr="00B65257">
        <w:rPr>
          <w:rFonts w:ascii="Trade Gothic Next" w:hAnsi="Trade Gothic Next"/>
          <w:sz w:val="22"/>
        </w:rPr>
        <w:t>September</w:t>
      </w:r>
      <w:r w:rsidR="00E6501C" w:rsidRPr="00B65257">
        <w:rPr>
          <w:rFonts w:ascii="Trade Gothic Next" w:hAnsi="Trade Gothic Next"/>
          <w:sz w:val="22"/>
        </w:rPr>
        <w:t xml:space="preserve"> </w:t>
      </w:r>
      <w:r w:rsidR="001034B8" w:rsidRPr="00B65257">
        <w:rPr>
          <w:rFonts w:ascii="Trade Gothic Next" w:hAnsi="Trade Gothic Next"/>
          <w:sz w:val="22"/>
        </w:rPr>
        <w:t>2</w:t>
      </w:r>
      <w:r w:rsidR="00451714" w:rsidRPr="00B65257">
        <w:rPr>
          <w:rFonts w:ascii="Trade Gothic Next" w:hAnsi="Trade Gothic Next"/>
          <w:sz w:val="22"/>
        </w:rPr>
        <w:t>8</w:t>
      </w:r>
      <w:r w:rsidR="00E6501C" w:rsidRPr="00B65257">
        <w:rPr>
          <w:rFonts w:ascii="Trade Gothic Next" w:hAnsi="Trade Gothic Next"/>
          <w:sz w:val="22"/>
        </w:rPr>
        <w:t>, 202</w:t>
      </w:r>
      <w:r w:rsidR="007A32D3" w:rsidRPr="00B65257">
        <w:rPr>
          <w:rFonts w:ascii="Trade Gothic Next" w:hAnsi="Trade Gothic Next"/>
          <w:sz w:val="22"/>
        </w:rPr>
        <w:t>6</w:t>
      </w:r>
    </w:p>
    <w:p w14:paraId="3B7DDC23" w14:textId="1E3E3B72" w:rsidR="009F4A4C" w:rsidRPr="00B65257" w:rsidRDefault="009F4A4C" w:rsidP="00C766B4">
      <w:pPr>
        <w:rPr>
          <w:rFonts w:ascii="Trade Gothic Next" w:hAnsi="Trade Gothic Next"/>
          <w:sz w:val="22"/>
        </w:rPr>
      </w:pPr>
      <w:r w:rsidRPr="00B65257">
        <w:rPr>
          <w:rFonts w:ascii="Trade Gothic Next" w:hAnsi="Trade Gothic Next"/>
          <w:sz w:val="22"/>
        </w:rPr>
        <w:tab/>
        <w:t xml:space="preserve">Time: </w:t>
      </w:r>
      <w:r w:rsidR="00E6501C" w:rsidRPr="00B65257">
        <w:rPr>
          <w:rFonts w:ascii="Trade Gothic Next" w:hAnsi="Trade Gothic Next"/>
          <w:sz w:val="22"/>
        </w:rPr>
        <w:t>10:00 a.m. CT</w:t>
      </w:r>
    </w:p>
    <w:p w14:paraId="75695DFD" w14:textId="5076334F" w:rsidR="00681CDF" w:rsidRPr="00B65257" w:rsidRDefault="009F4A4C" w:rsidP="00681CDF">
      <w:pPr>
        <w:pStyle w:val="NormalWeb"/>
        <w:shd w:val="clear" w:color="auto" w:fill="FFFFFF"/>
        <w:rPr>
          <w:rFonts w:ascii="Trade Gothic Next" w:hAnsi="Trade Gothic Next"/>
          <w:sz w:val="22"/>
          <w:szCs w:val="22"/>
        </w:rPr>
      </w:pPr>
      <w:r w:rsidRPr="00B65257">
        <w:rPr>
          <w:rFonts w:ascii="Trade Gothic Next" w:hAnsi="Trade Gothic Next"/>
          <w:sz w:val="22"/>
          <w:szCs w:val="22"/>
        </w:rPr>
        <w:tab/>
        <w:t>Link:</w:t>
      </w:r>
      <w:r w:rsidR="00D81933" w:rsidRPr="00B65257">
        <w:rPr>
          <w:rFonts w:ascii="Trade Gothic Next" w:hAnsi="Trade Gothic Next"/>
          <w:sz w:val="22"/>
          <w:szCs w:val="22"/>
        </w:rPr>
        <w:t xml:space="preserve">   </w:t>
      </w:r>
      <w:hyperlink r:id="rId11" w:tooltip="Meeting join" w:history="1">
        <w:r w:rsidR="000B2E63" w:rsidRPr="00B65257">
          <w:rPr>
            <w:rStyle w:val="Hyperlink"/>
            <w:rFonts w:ascii="Trade Gothic Next" w:hAnsi="Trade Gothic Next"/>
            <w:sz w:val="22"/>
            <w:szCs w:val="22"/>
          </w:rPr>
          <w:t>https://teams.microsoft.com/meet/287097364889448?p=VtI3MGncfzkN1Ox1JI</w:t>
        </w:r>
      </w:hyperlink>
    </w:p>
    <w:p w14:paraId="719C8EDB" w14:textId="77777777" w:rsidR="00681CDF" w:rsidRPr="00B65257" w:rsidRDefault="00681CDF" w:rsidP="00EA0E6F">
      <w:pPr>
        <w:pStyle w:val="Heading2"/>
        <w:rPr>
          <w:rFonts w:ascii="Trade Gothic Next" w:hAnsi="Trade Gothic Next" w:cs="Times New Roman"/>
          <w:b/>
          <w:bCs/>
          <w:color w:val="002060"/>
          <w:sz w:val="22"/>
          <w:szCs w:val="22"/>
        </w:rPr>
      </w:pPr>
      <w:bookmarkStart w:id="2" w:name="_Hlk187831453"/>
      <w:bookmarkStart w:id="3" w:name="_Toc164162577"/>
      <w:bookmarkEnd w:id="0"/>
      <w:bookmarkEnd w:id="1"/>
    </w:p>
    <w:p w14:paraId="42D4BAB1" w14:textId="69C62594" w:rsidR="00C92B1A" w:rsidRPr="00B65257" w:rsidRDefault="00C92B1A" w:rsidP="002C3025">
      <w:pPr>
        <w:pStyle w:val="Heading2"/>
        <w:spacing w:before="0" w:after="40"/>
        <w:jc w:val="both"/>
        <w:rPr>
          <w:rFonts w:ascii="Trade Gothic Next" w:hAnsi="Trade Gothic Next" w:cs="Times New Roman"/>
          <w:b/>
          <w:bCs/>
          <w:color w:val="1F3864" w:themeColor="accent1" w:themeShade="80"/>
          <w:sz w:val="28"/>
          <w:szCs w:val="28"/>
        </w:rPr>
      </w:pPr>
      <w:r w:rsidRPr="00B65257">
        <w:rPr>
          <w:rFonts w:ascii="Trade Gothic Next" w:hAnsi="Trade Gothic Next" w:cs="Times New Roman"/>
          <w:b/>
          <w:bCs/>
          <w:color w:val="1F3864" w:themeColor="accent1" w:themeShade="80"/>
          <w:sz w:val="28"/>
          <w:szCs w:val="28"/>
        </w:rPr>
        <w:t>Application Procedures</w:t>
      </w:r>
    </w:p>
    <w:bookmarkEnd w:id="2"/>
    <w:p w14:paraId="11EE3C84" w14:textId="5DC42C43" w:rsidR="00333DEB" w:rsidRPr="00B65257" w:rsidRDefault="000765AE" w:rsidP="00C92B1A">
      <w:pPr>
        <w:pStyle w:val="ListParagraph"/>
        <w:numPr>
          <w:ilvl w:val="0"/>
          <w:numId w:val="44"/>
        </w:numPr>
        <w:rPr>
          <w:rFonts w:ascii="Trade Gothic Next" w:hAnsi="Trade Gothic Next"/>
          <w:sz w:val="22"/>
        </w:rPr>
      </w:pPr>
      <w:r w:rsidRPr="00B65257">
        <w:rPr>
          <w:rFonts w:ascii="Trade Gothic Next" w:hAnsi="Trade Gothic Next"/>
          <w:sz w:val="22"/>
        </w:rPr>
        <w:t>Salesforce Registration</w:t>
      </w:r>
      <w:r w:rsidR="00333DEB" w:rsidRPr="00B65257">
        <w:rPr>
          <w:rFonts w:ascii="Trade Gothic Next" w:hAnsi="Trade Gothic Next"/>
          <w:sz w:val="22"/>
        </w:rPr>
        <w:t xml:space="preserve"> here:</w:t>
      </w:r>
      <w:r w:rsidR="0044143C" w:rsidRPr="00B65257">
        <w:rPr>
          <w:rFonts w:ascii="Trade Gothic Next" w:hAnsi="Trade Gothic Next"/>
          <w:sz w:val="22"/>
        </w:rPr>
        <w:t xml:space="preserve"> </w:t>
      </w:r>
      <w:hyperlink r:id="rId12" w:history="1">
        <w:r w:rsidR="002C5C49" w:rsidRPr="00B65257">
          <w:rPr>
            <w:rStyle w:val="Hyperlink"/>
            <w:rFonts w:ascii="Trade Gothic Next" w:hAnsi="Trade Gothic Next"/>
            <w:sz w:val="22"/>
          </w:rPr>
          <w:t>https://kansascommerce.my.site.com/Grants/s/login/SelfRegister</w:t>
        </w:r>
      </w:hyperlink>
    </w:p>
    <w:p w14:paraId="7A93804D" w14:textId="3E16F628" w:rsidR="001D6393" w:rsidRPr="00B65257" w:rsidRDefault="00C92B1A" w:rsidP="00C92B1A">
      <w:pPr>
        <w:pStyle w:val="ListParagraph"/>
        <w:numPr>
          <w:ilvl w:val="0"/>
          <w:numId w:val="44"/>
        </w:numPr>
        <w:rPr>
          <w:rFonts w:ascii="Trade Gothic Next" w:hAnsi="Trade Gothic Next"/>
          <w:sz w:val="22"/>
        </w:rPr>
      </w:pPr>
      <w:r w:rsidRPr="00B65257">
        <w:rPr>
          <w:rFonts w:ascii="Trade Gothic Next" w:hAnsi="Trade Gothic Next"/>
          <w:sz w:val="22"/>
        </w:rPr>
        <w:t>Online application</w:t>
      </w:r>
      <w:r w:rsidR="002D128A" w:rsidRPr="00B65257">
        <w:rPr>
          <w:rFonts w:ascii="Trade Gothic Next" w:hAnsi="Trade Gothic Next"/>
          <w:sz w:val="22"/>
        </w:rPr>
        <w:t xml:space="preserve"> link</w:t>
      </w:r>
      <w:r w:rsidRPr="00B65257">
        <w:rPr>
          <w:rFonts w:ascii="Trade Gothic Next" w:hAnsi="Trade Gothic Next"/>
          <w:sz w:val="22"/>
        </w:rPr>
        <w:t xml:space="preserve"> can be found here: </w:t>
      </w:r>
      <w:bookmarkStart w:id="4" w:name="_Hlk209700703"/>
    </w:p>
    <w:bookmarkEnd w:id="4"/>
    <w:p w14:paraId="7D94E2CB" w14:textId="1A25E8F1" w:rsidR="004565B8" w:rsidRPr="00B65257" w:rsidRDefault="00D1717D" w:rsidP="00D1717D">
      <w:pPr>
        <w:pStyle w:val="ListParagraph"/>
        <w:rPr>
          <w:rFonts w:ascii="Trade Gothic Next" w:hAnsi="Trade Gothic Next"/>
          <w:sz w:val="22"/>
        </w:rPr>
      </w:pPr>
      <w:r w:rsidRPr="00B65257">
        <w:rPr>
          <w:rFonts w:ascii="Trade Gothic Next" w:hAnsi="Trade Gothic Next"/>
          <w:sz w:val="22"/>
        </w:rPr>
        <w:fldChar w:fldCharType="begin"/>
      </w:r>
      <w:r w:rsidRPr="00B65257">
        <w:rPr>
          <w:rFonts w:ascii="Trade Gothic Next" w:hAnsi="Trade Gothic Next"/>
          <w:sz w:val="22"/>
        </w:rPr>
        <w:instrText>HYPERLINK "https://kansascommerce.my.site.com/Grants/s/"</w:instrText>
      </w:r>
      <w:r w:rsidRPr="00B65257">
        <w:rPr>
          <w:rFonts w:ascii="Trade Gothic Next" w:hAnsi="Trade Gothic Next"/>
          <w:sz w:val="22"/>
        </w:rPr>
      </w:r>
      <w:r w:rsidRPr="00B65257">
        <w:rPr>
          <w:rFonts w:ascii="Trade Gothic Next" w:hAnsi="Trade Gothic Next"/>
          <w:sz w:val="22"/>
        </w:rPr>
        <w:fldChar w:fldCharType="separate"/>
      </w:r>
      <w:r w:rsidRPr="00B65257">
        <w:rPr>
          <w:rStyle w:val="Hyperlink"/>
          <w:rFonts w:ascii="Trade Gothic Next" w:hAnsi="Trade Gothic Next"/>
          <w:sz w:val="22"/>
        </w:rPr>
        <w:t>https://kansascommerce.my.site.com/Grants/s/</w:t>
      </w:r>
      <w:r w:rsidRPr="00B65257">
        <w:rPr>
          <w:rFonts w:ascii="Trade Gothic Next" w:hAnsi="Trade Gothic Next"/>
          <w:sz w:val="22"/>
        </w:rPr>
        <w:fldChar w:fldCharType="end"/>
      </w:r>
      <w:r w:rsidR="004565B8" w:rsidRPr="00B65257">
        <w:rPr>
          <w:rFonts w:ascii="Trade Gothic Next" w:hAnsi="Trade Gothic Next"/>
          <w:sz w:val="22"/>
        </w:rPr>
        <w:t xml:space="preserve"> </w:t>
      </w:r>
    </w:p>
    <w:p w14:paraId="0BFFAAB7" w14:textId="144A330B" w:rsidR="00C92B1A" w:rsidRPr="00B65257" w:rsidRDefault="00C92B1A" w:rsidP="00C92B1A">
      <w:pPr>
        <w:pStyle w:val="ListParagraph"/>
        <w:numPr>
          <w:ilvl w:val="0"/>
          <w:numId w:val="44"/>
        </w:numPr>
        <w:rPr>
          <w:rFonts w:ascii="Trade Gothic Next" w:hAnsi="Trade Gothic Next"/>
          <w:sz w:val="22"/>
        </w:rPr>
      </w:pPr>
      <w:r w:rsidRPr="00B65257">
        <w:rPr>
          <w:rFonts w:ascii="Trade Gothic Next" w:hAnsi="Trade Gothic Next"/>
          <w:sz w:val="22"/>
        </w:rPr>
        <w:t>Questions and submission of additional documentation should be directed to</w:t>
      </w:r>
      <w:r w:rsidR="000B23B3" w:rsidRPr="00B65257">
        <w:rPr>
          <w:rFonts w:ascii="Trade Gothic Next" w:hAnsi="Trade Gothic Next"/>
          <w:sz w:val="22"/>
        </w:rPr>
        <w:t xml:space="preserve">: </w:t>
      </w:r>
      <w:r w:rsidR="00801FDB" w:rsidRPr="00B65257">
        <w:rPr>
          <w:rFonts w:ascii="Trade Gothic Next" w:hAnsi="Trade Gothic Next"/>
          <w:sz w:val="22"/>
        </w:rPr>
        <w:t>Andrew Simpson</w:t>
      </w:r>
      <w:r w:rsidR="000B23B3" w:rsidRPr="00B65257">
        <w:rPr>
          <w:rFonts w:ascii="Trade Gothic Next" w:hAnsi="Trade Gothic Next"/>
          <w:sz w:val="22"/>
        </w:rPr>
        <w:t xml:space="preserve">, </w:t>
      </w:r>
      <w:hyperlink r:id="rId13" w:history="1">
        <w:r w:rsidR="00801FDB" w:rsidRPr="00B65257">
          <w:rPr>
            <w:rStyle w:val="Hyperlink"/>
            <w:rFonts w:ascii="Trade Gothic Next" w:hAnsi="Trade Gothic Next"/>
            <w:sz w:val="22"/>
          </w:rPr>
          <w:t>Andrew.Simpson@ks.gov</w:t>
        </w:r>
      </w:hyperlink>
      <w:r w:rsidR="00801FDB" w:rsidRPr="00B65257">
        <w:rPr>
          <w:rFonts w:ascii="Trade Gothic Next" w:hAnsi="Trade Gothic Next"/>
          <w:sz w:val="22"/>
        </w:rPr>
        <w:t xml:space="preserve"> </w:t>
      </w:r>
    </w:p>
    <w:p w14:paraId="7E771154" w14:textId="18403B08" w:rsidR="00AF4A98" w:rsidRPr="00B65257" w:rsidRDefault="00A509F3" w:rsidP="00341869">
      <w:pPr>
        <w:pStyle w:val="ListParagraph"/>
        <w:numPr>
          <w:ilvl w:val="0"/>
          <w:numId w:val="44"/>
        </w:numPr>
        <w:rPr>
          <w:rFonts w:ascii="Trade Gothic Next" w:hAnsi="Trade Gothic Next"/>
          <w:sz w:val="22"/>
        </w:rPr>
      </w:pPr>
      <w:r w:rsidRPr="00B65257">
        <w:rPr>
          <w:rFonts w:ascii="Trade Gothic Next" w:hAnsi="Trade Gothic Next"/>
          <w:sz w:val="22"/>
        </w:rPr>
        <w:t xml:space="preserve">Applications that are </w:t>
      </w:r>
      <w:bookmarkStart w:id="5" w:name="_Hlk187831491"/>
      <w:r w:rsidRPr="00B65257">
        <w:rPr>
          <w:rFonts w:ascii="Trade Gothic Next" w:hAnsi="Trade Gothic Next"/>
          <w:sz w:val="22"/>
        </w:rPr>
        <w:t xml:space="preserve">incomplete or missing documentation will </w:t>
      </w:r>
      <w:r w:rsidR="00065FF0" w:rsidRPr="00B65257">
        <w:rPr>
          <w:rFonts w:ascii="Trade Gothic Next" w:hAnsi="Trade Gothic Next"/>
          <w:sz w:val="22"/>
        </w:rPr>
        <w:t xml:space="preserve">not be </w:t>
      </w:r>
      <w:r w:rsidR="00DB7845" w:rsidRPr="00B65257">
        <w:rPr>
          <w:rFonts w:ascii="Trade Gothic Next" w:hAnsi="Trade Gothic Next"/>
          <w:sz w:val="22"/>
        </w:rPr>
        <w:t>reviewed for rating or considered for funding.</w:t>
      </w:r>
      <w:bookmarkEnd w:id="5"/>
    </w:p>
    <w:p w14:paraId="797D4B74" w14:textId="77777777" w:rsidR="0011607B" w:rsidRPr="00B65257" w:rsidRDefault="0011607B" w:rsidP="0011607B">
      <w:pPr>
        <w:pStyle w:val="ListParagraph"/>
        <w:rPr>
          <w:rFonts w:ascii="Trade Gothic Next" w:hAnsi="Trade Gothic Next"/>
          <w:sz w:val="22"/>
        </w:rPr>
      </w:pPr>
    </w:p>
    <w:p w14:paraId="67216C55" w14:textId="77777777" w:rsidR="002945D7" w:rsidRPr="00B65257" w:rsidRDefault="00384778" w:rsidP="002945D7">
      <w:pPr>
        <w:pStyle w:val="Heading2"/>
        <w:spacing w:before="0" w:after="40"/>
        <w:rPr>
          <w:rFonts w:ascii="Trade Gothic Next" w:hAnsi="Trade Gothic Next" w:cs="Times New Roman"/>
          <w:b/>
          <w:bCs/>
          <w:color w:val="1F3864" w:themeColor="accent1" w:themeShade="80"/>
          <w:sz w:val="28"/>
          <w:szCs w:val="28"/>
        </w:rPr>
      </w:pPr>
      <w:r w:rsidRPr="00B65257">
        <w:rPr>
          <w:rFonts w:ascii="Trade Gothic Next" w:hAnsi="Trade Gothic Next" w:cs="Times New Roman"/>
          <w:b/>
          <w:bCs/>
          <w:color w:val="1F3864" w:themeColor="accent1" w:themeShade="80"/>
          <w:sz w:val="28"/>
          <w:szCs w:val="28"/>
        </w:rPr>
        <w:t xml:space="preserve">Estimated </w:t>
      </w:r>
      <w:r w:rsidR="00B7511A" w:rsidRPr="00B65257">
        <w:rPr>
          <w:rFonts w:ascii="Trade Gothic Next" w:hAnsi="Trade Gothic Next" w:cs="Times New Roman"/>
          <w:b/>
          <w:bCs/>
          <w:color w:val="1F3864" w:themeColor="accent1" w:themeShade="80"/>
          <w:sz w:val="28"/>
          <w:szCs w:val="28"/>
        </w:rPr>
        <w:t>Time to Complete Application</w:t>
      </w:r>
    </w:p>
    <w:p w14:paraId="1CE74331" w14:textId="29BA321E" w:rsidR="00270261" w:rsidRPr="00B65257" w:rsidRDefault="00503612" w:rsidP="00341869">
      <w:pPr>
        <w:pStyle w:val="Heading2"/>
        <w:spacing w:before="0"/>
        <w:rPr>
          <w:rFonts w:ascii="Trade Gothic Next" w:hAnsi="Trade Gothic Next"/>
        </w:rPr>
      </w:pPr>
      <w:r w:rsidRPr="00B65257">
        <w:rPr>
          <w:rFonts w:ascii="Trade Gothic Next" w:hAnsi="Trade Gothic Next"/>
          <w:color w:val="auto"/>
          <w:sz w:val="24"/>
          <w:szCs w:val="24"/>
        </w:rPr>
        <w:t>30 minutes to an hour</w:t>
      </w:r>
    </w:p>
    <w:p w14:paraId="55F51080" w14:textId="77777777" w:rsidR="00270261" w:rsidRPr="00B65257" w:rsidRDefault="00270261" w:rsidP="00270261">
      <w:pPr>
        <w:rPr>
          <w:rFonts w:ascii="Trade Gothic Next" w:hAnsi="Trade Gothic Next"/>
          <w:sz w:val="22"/>
        </w:rPr>
      </w:pPr>
    </w:p>
    <w:p w14:paraId="02E62E02" w14:textId="0F50C30E" w:rsidR="007625D1" w:rsidRPr="00B65257" w:rsidRDefault="007625D1" w:rsidP="0011607B">
      <w:pPr>
        <w:pStyle w:val="Heading2"/>
        <w:spacing w:before="0" w:after="40"/>
        <w:rPr>
          <w:rFonts w:ascii="Trade Gothic Next" w:hAnsi="Trade Gothic Next" w:cs="Times New Roman"/>
          <w:b/>
          <w:bCs/>
          <w:color w:val="1F3864" w:themeColor="accent1" w:themeShade="80"/>
          <w:sz w:val="28"/>
          <w:szCs w:val="28"/>
        </w:rPr>
      </w:pPr>
      <w:r w:rsidRPr="00B65257">
        <w:rPr>
          <w:rFonts w:ascii="Trade Gothic Next" w:hAnsi="Trade Gothic Next" w:cs="Times New Roman"/>
          <w:b/>
          <w:bCs/>
          <w:color w:val="1F3864" w:themeColor="accent1" w:themeShade="80"/>
          <w:sz w:val="28"/>
          <w:szCs w:val="28"/>
        </w:rPr>
        <w:t>Funding Availability</w:t>
      </w:r>
      <w:bookmarkEnd w:id="3"/>
      <w:r w:rsidRPr="00B65257">
        <w:rPr>
          <w:rFonts w:ascii="Trade Gothic Next" w:hAnsi="Trade Gothic Next" w:cs="Times New Roman"/>
          <w:b/>
          <w:bCs/>
          <w:color w:val="1F3864" w:themeColor="accent1" w:themeShade="80"/>
          <w:sz w:val="28"/>
          <w:szCs w:val="28"/>
        </w:rPr>
        <w:t xml:space="preserve"> </w:t>
      </w:r>
    </w:p>
    <w:p w14:paraId="544CC534" w14:textId="6332BE9F" w:rsidR="00A41B85" w:rsidRPr="00B65257" w:rsidRDefault="00A41B85" w:rsidP="00A41B85">
      <w:pPr>
        <w:numPr>
          <w:ilvl w:val="0"/>
          <w:numId w:val="41"/>
        </w:numPr>
        <w:spacing w:after="0"/>
        <w:rPr>
          <w:rFonts w:ascii="Trade Gothic Next" w:hAnsi="Trade Gothic Next"/>
          <w:sz w:val="22"/>
          <w:szCs w:val="20"/>
        </w:rPr>
      </w:pPr>
      <w:r w:rsidRPr="00B65257">
        <w:rPr>
          <w:rFonts w:ascii="Trade Gothic Next" w:hAnsi="Trade Gothic Next"/>
          <w:sz w:val="22"/>
          <w:szCs w:val="20"/>
        </w:rPr>
        <w:t>Total Funding Available:</w:t>
      </w:r>
      <w:r w:rsidR="005F77AF" w:rsidRPr="00B65257">
        <w:rPr>
          <w:rFonts w:ascii="Trade Gothic Next" w:hAnsi="Trade Gothic Next"/>
          <w:sz w:val="22"/>
          <w:szCs w:val="20"/>
        </w:rPr>
        <w:t xml:space="preserve"> $</w:t>
      </w:r>
      <w:r w:rsidR="003F79AA" w:rsidRPr="00B65257">
        <w:rPr>
          <w:rFonts w:ascii="Trade Gothic Next" w:hAnsi="Trade Gothic Next"/>
          <w:sz w:val="22"/>
          <w:szCs w:val="20"/>
        </w:rPr>
        <w:t>100,000</w:t>
      </w:r>
    </w:p>
    <w:p w14:paraId="1D947136" w14:textId="0F2BE450" w:rsidR="00A41B85" w:rsidRPr="00B65257" w:rsidRDefault="00A41B85" w:rsidP="00A41B85">
      <w:pPr>
        <w:numPr>
          <w:ilvl w:val="0"/>
          <w:numId w:val="41"/>
        </w:numPr>
        <w:spacing w:after="0"/>
        <w:rPr>
          <w:rFonts w:ascii="Trade Gothic Next" w:hAnsi="Trade Gothic Next"/>
          <w:sz w:val="22"/>
          <w:szCs w:val="20"/>
        </w:rPr>
      </w:pPr>
      <w:r w:rsidRPr="00B65257">
        <w:rPr>
          <w:rFonts w:ascii="Trade Gothic Next" w:hAnsi="Trade Gothic Next"/>
          <w:sz w:val="22"/>
          <w:szCs w:val="20"/>
        </w:rPr>
        <w:t>Maximum Award Amount</w:t>
      </w:r>
      <w:r w:rsidR="00957CE1" w:rsidRPr="00B65257">
        <w:rPr>
          <w:rFonts w:ascii="Trade Gothic Next" w:hAnsi="Trade Gothic Next"/>
          <w:sz w:val="22"/>
          <w:szCs w:val="20"/>
        </w:rPr>
        <w:t>:</w:t>
      </w:r>
      <w:r w:rsidR="00D60723" w:rsidRPr="00B65257">
        <w:rPr>
          <w:rFonts w:ascii="Trade Gothic Next" w:hAnsi="Trade Gothic Next"/>
          <w:sz w:val="22"/>
          <w:szCs w:val="20"/>
        </w:rPr>
        <w:t xml:space="preserve"> $50,000</w:t>
      </w:r>
    </w:p>
    <w:p w14:paraId="5AF9D8B0" w14:textId="05671F6E" w:rsidR="00A41B85" w:rsidRPr="00B65257" w:rsidRDefault="00C75F84" w:rsidP="00A41B85">
      <w:pPr>
        <w:numPr>
          <w:ilvl w:val="0"/>
          <w:numId w:val="41"/>
        </w:numPr>
        <w:spacing w:after="0"/>
        <w:rPr>
          <w:rFonts w:ascii="Trade Gothic Next" w:hAnsi="Trade Gothic Next"/>
          <w:sz w:val="22"/>
          <w:szCs w:val="20"/>
        </w:rPr>
      </w:pPr>
      <w:r w:rsidRPr="00B65257">
        <w:rPr>
          <w:rFonts w:ascii="Trade Gothic Next" w:hAnsi="Trade Gothic Next"/>
          <w:sz w:val="22"/>
          <w:szCs w:val="20"/>
        </w:rPr>
        <w:t xml:space="preserve">Expected </w:t>
      </w:r>
      <w:r w:rsidR="00A41B85" w:rsidRPr="00B65257">
        <w:rPr>
          <w:rFonts w:ascii="Trade Gothic Next" w:hAnsi="Trade Gothic Next"/>
          <w:sz w:val="22"/>
          <w:szCs w:val="20"/>
        </w:rPr>
        <w:t>Number of Awards:</w:t>
      </w:r>
      <w:r w:rsidR="00D60723" w:rsidRPr="00B65257">
        <w:rPr>
          <w:rFonts w:ascii="Trade Gothic Next" w:hAnsi="Trade Gothic Next"/>
          <w:sz w:val="22"/>
          <w:szCs w:val="20"/>
        </w:rPr>
        <w:t xml:space="preserve"> </w:t>
      </w:r>
      <w:r w:rsidR="003F79AA" w:rsidRPr="00B65257">
        <w:rPr>
          <w:rFonts w:ascii="Trade Gothic Next" w:hAnsi="Trade Gothic Next"/>
          <w:sz w:val="22"/>
          <w:szCs w:val="20"/>
        </w:rPr>
        <w:t>2</w:t>
      </w:r>
    </w:p>
    <w:p w14:paraId="12589B7F" w14:textId="2684BF54" w:rsidR="0022443F" w:rsidRPr="00B65257" w:rsidRDefault="0022443F" w:rsidP="00A41B85">
      <w:pPr>
        <w:numPr>
          <w:ilvl w:val="0"/>
          <w:numId w:val="41"/>
        </w:numPr>
        <w:spacing w:after="0"/>
        <w:rPr>
          <w:rFonts w:ascii="Trade Gothic Next" w:hAnsi="Trade Gothic Next"/>
          <w:sz w:val="22"/>
          <w:szCs w:val="20"/>
        </w:rPr>
      </w:pPr>
      <w:r w:rsidRPr="00B65257">
        <w:rPr>
          <w:rFonts w:ascii="Trade Gothic Next" w:hAnsi="Trade Gothic Next"/>
          <w:sz w:val="22"/>
          <w:szCs w:val="20"/>
        </w:rPr>
        <w:t>Period of Performance</w:t>
      </w:r>
      <w:r w:rsidR="00957CE1" w:rsidRPr="00B65257">
        <w:rPr>
          <w:rFonts w:ascii="Trade Gothic Next" w:hAnsi="Trade Gothic Next"/>
          <w:sz w:val="22"/>
          <w:szCs w:val="20"/>
        </w:rPr>
        <w:t>:</w:t>
      </w:r>
      <w:r w:rsidR="00D60723" w:rsidRPr="00B65257">
        <w:rPr>
          <w:rFonts w:ascii="Trade Gothic Next" w:hAnsi="Trade Gothic Next"/>
          <w:sz w:val="22"/>
          <w:szCs w:val="20"/>
        </w:rPr>
        <w:t xml:space="preserve"> April 1, 202</w:t>
      </w:r>
      <w:r w:rsidR="001353A5" w:rsidRPr="00B65257">
        <w:rPr>
          <w:rFonts w:ascii="Trade Gothic Next" w:hAnsi="Trade Gothic Next"/>
          <w:sz w:val="22"/>
          <w:szCs w:val="20"/>
        </w:rPr>
        <w:t>7</w:t>
      </w:r>
      <w:r w:rsidR="00D60723" w:rsidRPr="00B65257">
        <w:rPr>
          <w:rFonts w:ascii="Trade Gothic Next" w:hAnsi="Trade Gothic Next"/>
          <w:sz w:val="22"/>
          <w:szCs w:val="20"/>
        </w:rPr>
        <w:t xml:space="preserve"> – </w:t>
      </w:r>
      <w:r w:rsidR="001753C7" w:rsidRPr="00B65257">
        <w:rPr>
          <w:rFonts w:ascii="Trade Gothic Next" w:hAnsi="Trade Gothic Next"/>
          <w:sz w:val="22"/>
          <w:szCs w:val="20"/>
        </w:rPr>
        <w:t>September</w:t>
      </w:r>
      <w:r w:rsidR="00D60723" w:rsidRPr="00B65257">
        <w:rPr>
          <w:rFonts w:ascii="Trade Gothic Next" w:hAnsi="Trade Gothic Next"/>
          <w:sz w:val="22"/>
          <w:szCs w:val="20"/>
        </w:rPr>
        <w:t xml:space="preserve"> 1, 202</w:t>
      </w:r>
      <w:r w:rsidR="001353A5" w:rsidRPr="00B65257">
        <w:rPr>
          <w:rFonts w:ascii="Trade Gothic Next" w:hAnsi="Trade Gothic Next"/>
          <w:sz w:val="22"/>
          <w:szCs w:val="20"/>
        </w:rPr>
        <w:t>9</w:t>
      </w:r>
    </w:p>
    <w:p w14:paraId="7360835C" w14:textId="77777777" w:rsidR="00F40D15" w:rsidRPr="00B65257" w:rsidRDefault="00F40D15" w:rsidP="00591F46">
      <w:pPr>
        <w:rPr>
          <w:rFonts w:ascii="Trade Gothic Next" w:hAnsi="Trade Gothic Next"/>
          <w:sz w:val="22"/>
          <w:szCs w:val="20"/>
        </w:rPr>
      </w:pPr>
    </w:p>
    <w:p w14:paraId="09A0C035" w14:textId="1FA59302" w:rsidR="005B0C98" w:rsidRPr="00B65257" w:rsidRDefault="00F40D15" w:rsidP="00591F46">
      <w:pPr>
        <w:rPr>
          <w:rFonts w:ascii="Trade Gothic Next" w:hAnsi="Trade Gothic Next"/>
          <w:sz w:val="22"/>
        </w:rPr>
      </w:pPr>
      <w:r w:rsidRPr="00B65257">
        <w:rPr>
          <w:rFonts w:ascii="Trade Gothic Next" w:hAnsi="Trade Gothic Next"/>
          <w:sz w:val="22"/>
          <w:szCs w:val="20"/>
        </w:rPr>
        <w:t xml:space="preserve">The Kansas Department of Commerce </w:t>
      </w:r>
      <w:r w:rsidR="00E141E6" w:rsidRPr="00B65257">
        <w:rPr>
          <w:rFonts w:ascii="Trade Gothic Next" w:hAnsi="Trade Gothic Next"/>
          <w:sz w:val="22"/>
        </w:rPr>
        <w:t>expect</w:t>
      </w:r>
      <w:r w:rsidRPr="00B65257">
        <w:rPr>
          <w:rFonts w:ascii="Trade Gothic Next" w:hAnsi="Trade Gothic Next"/>
          <w:sz w:val="22"/>
        </w:rPr>
        <w:t>s</w:t>
      </w:r>
      <w:r w:rsidR="00E141E6" w:rsidRPr="00B65257">
        <w:rPr>
          <w:rFonts w:ascii="Trade Gothic Next" w:hAnsi="Trade Gothic Next"/>
          <w:sz w:val="22"/>
        </w:rPr>
        <w:t xml:space="preserve"> to announce selected grantees in </w:t>
      </w:r>
      <w:r w:rsidR="001353A5" w:rsidRPr="00B65257">
        <w:rPr>
          <w:rFonts w:ascii="Trade Gothic Next" w:hAnsi="Trade Gothic Next"/>
          <w:sz w:val="22"/>
        </w:rPr>
        <w:t>December</w:t>
      </w:r>
      <w:r w:rsidR="00FD5452" w:rsidRPr="00B65257">
        <w:rPr>
          <w:rFonts w:ascii="Trade Gothic Next" w:hAnsi="Trade Gothic Next"/>
          <w:sz w:val="22"/>
        </w:rPr>
        <w:t xml:space="preserve"> 202</w:t>
      </w:r>
      <w:r w:rsidR="001353A5" w:rsidRPr="00B65257">
        <w:rPr>
          <w:rFonts w:ascii="Trade Gothic Next" w:hAnsi="Trade Gothic Next"/>
          <w:sz w:val="22"/>
        </w:rPr>
        <w:t>6</w:t>
      </w:r>
      <w:r w:rsidR="00FD5452" w:rsidRPr="00B65257">
        <w:rPr>
          <w:rFonts w:ascii="Trade Gothic Next" w:hAnsi="Trade Gothic Next"/>
          <w:sz w:val="22"/>
        </w:rPr>
        <w:t xml:space="preserve">. </w:t>
      </w:r>
      <w:r w:rsidR="00E141E6" w:rsidRPr="00B65257">
        <w:rPr>
          <w:rFonts w:ascii="Trade Gothic Next" w:hAnsi="Trade Gothic Next"/>
          <w:sz w:val="22"/>
        </w:rPr>
        <w:t xml:space="preserve">If selected, you may only incur eligible expenditures when the grant contract agreement is fully </w:t>
      </w:r>
      <w:r w:rsidR="00F25449" w:rsidRPr="00B65257">
        <w:rPr>
          <w:rFonts w:ascii="Trade Gothic Next" w:hAnsi="Trade Gothic Next"/>
          <w:sz w:val="22"/>
        </w:rPr>
        <w:t>executed,</w:t>
      </w:r>
      <w:r w:rsidR="00E141E6" w:rsidRPr="00B65257">
        <w:rPr>
          <w:rFonts w:ascii="Trade Gothic Next" w:hAnsi="Trade Gothic Next"/>
          <w:sz w:val="22"/>
        </w:rPr>
        <w:t xml:space="preserve"> and the </w:t>
      </w:r>
      <w:r w:rsidR="00C41510" w:rsidRPr="00B65257">
        <w:rPr>
          <w:rFonts w:ascii="Trade Gothic Next" w:hAnsi="Trade Gothic Next"/>
          <w:sz w:val="22"/>
        </w:rPr>
        <w:t xml:space="preserve">period of performance </w:t>
      </w:r>
      <w:r w:rsidR="00F25449" w:rsidRPr="00B65257">
        <w:rPr>
          <w:rFonts w:ascii="Trade Gothic Next" w:hAnsi="Trade Gothic Next"/>
          <w:sz w:val="22"/>
        </w:rPr>
        <w:t xml:space="preserve">date has started. </w:t>
      </w:r>
    </w:p>
    <w:p w14:paraId="1AE8D8D7" w14:textId="333F289F" w:rsidR="00F53507" w:rsidRPr="00B65257" w:rsidRDefault="00851546" w:rsidP="003E1006">
      <w:pPr>
        <w:keepNext/>
        <w:keepLines/>
        <w:spacing w:before="400" w:after="40" w:line="240" w:lineRule="auto"/>
        <w:contextualSpacing/>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lastRenderedPageBreak/>
        <w:t>E</w:t>
      </w:r>
      <w:r w:rsidR="000162BD" w:rsidRPr="00B65257">
        <w:rPr>
          <w:rFonts w:ascii="Trade Gothic Next" w:eastAsiaTheme="majorEastAsia" w:hAnsi="Trade Gothic Next" w:cs="Arial"/>
          <w:b/>
          <w:color w:val="1F3864" w:themeColor="accent1" w:themeShade="80"/>
          <w:sz w:val="28"/>
          <w:szCs w:val="28"/>
        </w:rPr>
        <w:t>ligible</w:t>
      </w:r>
      <w:r w:rsidR="00E9164A" w:rsidRPr="00B65257">
        <w:rPr>
          <w:rFonts w:ascii="Trade Gothic Next" w:eastAsiaTheme="majorEastAsia" w:hAnsi="Trade Gothic Next" w:cs="Arial"/>
          <w:b/>
          <w:color w:val="1F3864" w:themeColor="accent1" w:themeShade="80"/>
          <w:sz w:val="28"/>
          <w:szCs w:val="28"/>
        </w:rPr>
        <w:t xml:space="preserve"> Projects </w:t>
      </w:r>
    </w:p>
    <w:p w14:paraId="7851D3E5" w14:textId="77777777" w:rsidR="005C43D9" w:rsidRDefault="00EE1A0F" w:rsidP="00EE1A0F">
      <w:pPr>
        <w:pStyle w:val="ListParagraph"/>
        <w:numPr>
          <w:ilvl w:val="0"/>
          <w:numId w:val="51"/>
        </w:numPr>
        <w:rPr>
          <w:rFonts w:ascii="Trade Gothic Next" w:hAnsi="Trade Gothic Next"/>
          <w:sz w:val="22"/>
          <w:szCs w:val="20"/>
        </w:rPr>
      </w:pPr>
      <w:r w:rsidRPr="00B65257">
        <w:rPr>
          <w:rFonts w:ascii="Trade Gothic Next" w:hAnsi="Trade Gothic Next"/>
          <w:sz w:val="22"/>
          <w:szCs w:val="20"/>
        </w:rPr>
        <w:t xml:space="preserve">Development projects that renovate or rehabilitate upper floors of downtown commercial buildings into </w:t>
      </w:r>
      <w:r w:rsidR="00F614FE" w:rsidRPr="00B65257">
        <w:rPr>
          <w:rFonts w:ascii="Trade Gothic Next" w:hAnsi="Trade Gothic Next"/>
          <w:sz w:val="22"/>
          <w:szCs w:val="20"/>
        </w:rPr>
        <w:t xml:space="preserve">long-term </w:t>
      </w:r>
      <w:r w:rsidRPr="00B65257">
        <w:rPr>
          <w:rFonts w:ascii="Trade Gothic Next" w:hAnsi="Trade Gothic Next"/>
          <w:sz w:val="22"/>
          <w:szCs w:val="20"/>
        </w:rPr>
        <w:t>livable housing units.</w:t>
      </w:r>
    </w:p>
    <w:p w14:paraId="763AEE6D" w14:textId="77777777" w:rsidR="005C43D9" w:rsidRPr="00B65257" w:rsidRDefault="005C43D9" w:rsidP="005C43D9">
      <w:pPr>
        <w:pStyle w:val="ListParagraph"/>
        <w:numPr>
          <w:ilvl w:val="1"/>
          <w:numId w:val="51"/>
        </w:numPr>
        <w:spacing w:after="0"/>
        <w:rPr>
          <w:rFonts w:ascii="Trade Gothic Next" w:hAnsi="Trade Gothic Next"/>
          <w:sz w:val="22"/>
        </w:rPr>
      </w:pPr>
      <w:r w:rsidRPr="00B65257">
        <w:rPr>
          <w:rFonts w:ascii="Trade Gothic Next" w:hAnsi="Trade Gothic Next"/>
          <w:sz w:val="22"/>
        </w:rPr>
        <w:t>Projects must meet or exceed the minimum 1:1 private funding match requirement for each grant awarded.</w:t>
      </w:r>
    </w:p>
    <w:p w14:paraId="4DD9BDB7" w14:textId="77777777" w:rsidR="005C43D9" w:rsidRPr="00B65257" w:rsidRDefault="005C43D9" w:rsidP="005C43D9">
      <w:pPr>
        <w:pStyle w:val="ListParagraph"/>
        <w:numPr>
          <w:ilvl w:val="1"/>
          <w:numId w:val="51"/>
        </w:numPr>
        <w:spacing w:after="0"/>
        <w:rPr>
          <w:rFonts w:ascii="Trade Gothic Next" w:hAnsi="Trade Gothic Next"/>
          <w:sz w:val="22"/>
        </w:rPr>
      </w:pPr>
      <w:r w:rsidRPr="00B65257">
        <w:rPr>
          <w:rFonts w:ascii="Trade Gothic Next" w:hAnsi="Trade Gothic Next"/>
          <w:sz w:val="22"/>
        </w:rPr>
        <w:t>Projects must follow Kansas Main Street Design Guidelines, any local design or preservation guidelines and local code.</w:t>
      </w:r>
    </w:p>
    <w:p w14:paraId="354FE189" w14:textId="77777777" w:rsidR="005C43D9" w:rsidRPr="00B65257" w:rsidRDefault="005C43D9" w:rsidP="005C43D9">
      <w:pPr>
        <w:pStyle w:val="ListParagraph"/>
        <w:numPr>
          <w:ilvl w:val="1"/>
          <w:numId w:val="51"/>
        </w:numPr>
        <w:spacing w:after="0"/>
        <w:rPr>
          <w:rFonts w:ascii="Trade Gothic Next" w:hAnsi="Trade Gothic Next"/>
          <w:sz w:val="22"/>
        </w:rPr>
      </w:pPr>
      <w:r w:rsidRPr="00B65257">
        <w:rPr>
          <w:rFonts w:ascii="Trade Gothic Next" w:hAnsi="Trade Gothic Next"/>
          <w:sz w:val="22"/>
        </w:rPr>
        <w:t>Projects in National or State Historic Districts must meet the requirements set forth by the State Historic Preservation Office, including State Law Review.</w:t>
      </w:r>
    </w:p>
    <w:p w14:paraId="68A2E974" w14:textId="418B92BE" w:rsidR="00EE1A0F" w:rsidRPr="00903CF7" w:rsidRDefault="005C43D9" w:rsidP="00903CF7">
      <w:pPr>
        <w:pStyle w:val="ListParagraph"/>
        <w:numPr>
          <w:ilvl w:val="1"/>
          <w:numId w:val="51"/>
        </w:numPr>
        <w:spacing w:after="0"/>
        <w:rPr>
          <w:rFonts w:ascii="Trade Gothic Next" w:hAnsi="Trade Gothic Next"/>
          <w:sz w:val="22"/>
        </w:rPr>
      </w:pPr>
      <w:r w:rsidRPr="00B65257">
        <w:rPr>
          <w:rFonts w:ascii="Trade Gothic Next" w:hAnsi="Trade Gothic Next"/>
          <w:sz w:val="22"/>
        </w:rPr>
        <w:t>Project is for upper-floor development in privately owned buildings within the designated downtown district.</w:t>
      </w:r>
    </w:p>
    <w:p w14:paraId="7FF11826" w14:textId="4846116A" w:rsidR="00EE1A0F" w:rsidRPr="00B65257" w:rsidRDefault="00532853">
      <w:pPr>
        <w:pStyle w:val="ListParagraph"/>
        <w:numPr>
          <w:ilvl w:val="1"/>
          <w:numId w:val="51"/>
        </w:numPr>
        <w:rPr>
          <w:rFonts w:ascii="Trade Gothic Next" w:hAnsi="Trade Gothic Next"/>
          <w:sz w:val="22"/>
          <w:szCs w:val="20"/>
        </w:rPr>
      </w:pPr>
      <w:r w:rsidRPr="00B65257">
        <w:rPr>
          <w:rFonts w:ascii="Trade Gothic Next" w:hAnsi="Trade Gothic Next"/>
          <w:sz w:val="22"/>
          <w:szCs w:val="20"/>
        </w:rPr>
        <w:t>Projects must be for upper-floor development in privately owned buildings within the designated downtown district</w:t>
      </w:r>
      <w:r w:rsidR="00EE1A0F" w:rsidRPr="00B65257">
        <w:rPr>
          <w:rFonts w:ascii="Trade Gothic Next" w:hAnsi="Trade Gothic Next"/>
          <w:sz w:val="22"/>
          <w:szCs w:val="20"/>
        </w:rPr>
        <w:t xml:space="preserve">. </w:t>
      </w:r>
    </w:p>
    <w:p w14:paraId="0347454F" w14:textId="79F9A51C" w:rsidR="009251B0" w:rsidRPr="00B65257" w:rsidRDefault="009251B0" w:rsidP="009251B0">
      <w:pPr>
        <w:pStyle w:val="ListParagraph"/>
        <w:numPr>
          <w:ilvl w:val="1"/>
          <w:numId w:val="51"/>
        </w:numPr>
        <w:rPr>
          <w:rFonts w:ascii="Trade Gothic Next" w:hAnsi="Trade Gothic Next"/>
          <w:sz w:val="22"/>
          <w:szCs w:val="20"/>
        </w:rPr>
      </w:pPr>
      <w:r w:rsidRPr="00B65257">
        <w:rPr>
          <w:rFonts w:ascii="Trade Gothic Next" w:hAnsi="Trade Gothic Next"/>
          <w:sz w:val="22"/>
          <w:szCs w:val="20"/>
        </w:rPr>
        <w:t>Handicap accessible apartment units on the first floor</w:t>
      </w:r>
      <w:r w:rsidR="00D50ECA" w:rsidRPr="00B65257">
        <w:rPr>
          <w:rFonts w:ascii="Trade Gothic Next" w:hAnsi="Trade Gothic Next"/>
          <w:sz w:val="22"/>
          <w:szCs w:val="20"/>
        </w:rPr>
        <w:t xml:space="preserve"> at the rear of downtown buildings will be considered on a </w:t>
      </w:r>
      <w:r w:rsidR="00BB6DB8" w:rsidRPr="00B65257">
        <w:rPr>
          <w:rFonts w:ascii="Trade Gothic Next" w:hAnsi="Trade Gothic Next"/>
          <w:sz w:val="22"/>
          <w:szCs w:val="20"/>
        </w:rPr>
        <w:t>case-by-case</w:t>
      </w:r>
      <w:r w:rsidR="00D50ECA" w:rsidRPr="00B65257">
        <w:rPr>
          <w:rFonts w:ascii="Trade Gothic Next" w:hAnsi="Trade Gothic Next"/>
          <w:sz w:val="22"/>
          <w:szCs w:val="20"/>
        </w:rPr>
        <w:t xml:space="preserve"> basis</w:t>
      </w:r>
      <w:r w:rsidR="00767B09" w:rsidRPr="00B65257">
        <w:rPr>
          <w:rFonts w:ascii="Trade Gothic Next" w:hAnsi="Trade Gothic Next"/>
          <w:sz w:val="22"/>
          <w:szCs w:val="20"/>
        </w:rPr>
        <w:t xml:space="preserve"> </w:t>
      </w:r>
      <w:r w:rsidR="00611BDB" w:rsidRPr="00B65257">
        <w:rPr>
          <w:rFonts w:ascii="Trade Gothic Next" w:hAnsi="Trade Gothic Next"/>
          <w:sz w:val="22"/>
          <w:szCs w:val="20"/>
        </w:rPr>
        <w:t>if</w:t>
      </w:r>
      <w:r w:rsidR="00767B09" w:rsidRPr="00B65257">
        <w:rPr>
          <w:rFonts w:ascii="Trade Gothic Next" w:hAnsi="Trade Gothic Next"/>
          <w:sz w:val="22"/>
          <w:szCs w:val="20"/>
        </w:rPr>
        <w:t xml:space="preserve"> upper floor ap</w:t>
      </w:r>
      <w:r w:rsidR="00E53857" w:rsidRPr="00B65257">
        <w:rPr>
          <w:rFonts w:ascii="Trade Gothic Next" w:hAnsi="Trade Gothic Next"/>
          <w:sz w:val="22"/>
          <w:szCs w:val="20"/>
        </w:rPr>
        <w:t>a</w:t>
      </w:r>
      <w:r w:rsidR="00767B09" w:rsidRPr="00B65257">
        <w:rPr>
          <w:rFonts w:ascii="Trade Gothic Next" w:hAnsi="Trade Gothic Next"/>
          <w:sz w:val="22"/>
          <w:szCs w:val="20"/>
        </w:rPr>
        <w:t xml:space="preserve">rtments are </w:t>
      </w:r>
      <w:r w:rsidR="00BB6DB8" w:rsidRPr="00B65257">
        <w:rPr>
          <w:rFonts w:ascii="Trade Gothic Next" w:hAnsi="Trade Gothic Next"/>
          <w:sz w:val="22"/>
          <w:szCs w:val="20"/>
        </w:rPr>
        <w:t xml:space="preserve">also </w:t>
      </w:r>
      <w:r w:rsidR="00767B09" w:rsidRPr="00B65257">
        <w:rPr>
          <w:rFonts w:ascii="Trade Gothic Next" w:hAnsi="Trade Gothic Next"/>
          <w:sz w:val="22"/>
          <w:szCs w:val="20"/>
        </w:rPr>
        <w:t>being created.</w:t>
      </w:r>
      <w:r w:rsidR="00E53857" w:rsidRPr="00B65257">
        <w:rPr>
          <w:rFonts w:ascii="Trade Gothic Next" w:hAnsi="Trade Gothic Next"/>
          <w:sz w:val="22"/>
          <w:szCs w:val="20"/>
        </w:rPr>
        <w:t xml:space="preserve"> </w:t>
      </w:r>
      <w:r w:rsidR="007F5FC3" w:rsidRPr="00B65257">
        <w:rPr>
          <w:rFonts w:ascii="Trade Gothic Next" w:hAnsi="Trade Gothic Next"/>
          <w:sz w:val="22"/>
          <w:szCs w:val="20"/>
        </w:rPr>
        <w:t>The remaining r</w:t>
      </w:r>
      <w:r w:rsidR="003B5F29" w:rsidRPr="00B65257">
        <w:rPr>
          <w:rFonts w:ascii="Trade Gothic Next" w:hAnsi="Trade Gothic Next"/>
          <w:sz w:val="22"/>
          <w:szCs w:val="20"/>
        </w:rPr>
        <w:t>etail space</w:t>
      </w:r>
      <w:r w:rsidR="007F5FC3" w:rsidRPr="00B65257">
        <w:rPr>
          <w:rFonts w:ascii="Trade Gothic Next" w:hAnsi="Trade Gothic Next"/>
          <w:sz w:val="22"/>
          <w:szCs w:val="20"/>
        </w:rPr>
        <w:t xml:space="preserve"> must be at least 30</w:t>
      </w:r>
      <w:r w:rsidR="00D3644F" w:rsidRPr="00B65257">
        <w:rPr>
          <w:rFonts w:ascii="Trade Gothic Next" w:hAnsi="Trade Gothic Next"/>
          <w:sz w:val="22"/>
          <w:szCs w:val="20"/>
        </w:rPr>
        <w:t xml:space="preserve"> feet</w:t>
      </w:r>
      <w:r w:rsidR="007F5FC3" w:rsidRPr="00B65257">
        <w:rPr>
          <w:rFonts w:ascii="Trade Gothic Next" w:hAnsi="Trade Gothic Next"/>
          <w:sz w:val="22"/>
          <w:szCs w:val="20"/>
        </w:rPr>
        <w:t xml:space="preserve"> deep from the front storefront</w:t>
      </w:r>
      <w:r w:rsidR="00E903D2" w:rsidRPr="00B65257">
        <w:rPr>
          <w:rFonts w:ascii="Trade Gothic Next" w:hAnsi="Trade Gothic Next"/>
          <w:sz w:val="22"/>
          <w:szCs w:val="20"/>
        </w:rPr>
        <w:t xml:space="preserve">, but </w:t>
      </w:r>
      <w:r w:rsidR="00D3644F" w:rsidRPr="00B65257">
        <w:rPr>
          <w:rFonts w:ascii="Trade Gothic Next" w:hAnsi="Trade Gothic Next"/>
          <w:sz w:val="22"/>
          <w:szCs w:val="20"/>
        </w:rPr>
        <w:t xml:space="preserve">the </w:t>
      </w:r>
      <w:r w:rsidR="00936E5D" w:rsidRPr="00B65257">
        <w:rPr>
          <w:rFonts w:ascii="Trade Gothic Next" w:hAnsi="Trade Gothic Next"/>
          <w:sz w:val="22"/>
          <w:szCs w:val="20"/>
        </w:rPr>
        <w:t xml:space="preserve">front </w:t>
      </w:r>
      <w:r w:rsidR="00E903D2" w:rsidRPr="00B65257">
        <w:rPr>
          <w:rFonts w:ascii="Trade Gothic Next" w:hAnsi="Trade Gothic Next"/>
          <w:sz w:val="22"/>
          <w:szCs w:val="20"/>
        </w:rPr>
        <w:t xml:space="preserve">50% of the depth of the </w:t>
      </w:r>
      <w:r w:rsidR="00936E5D" w:rsidRPr="00B65257">
        <w:rPr>
          <w:rFonts w:ascii="Trade Gothic Next" w:hAnsi="Trade Gothic Next"/>
          <w:sz w:val="22"/>
          <w:szCs w:val="20"/>
        </w:rPr>
        <w:t>first</w:t>
      </w:r>
      <w:r w:rsidR="00D3644F" w:rsidRPr="00B65257">
        <w:rPr>
          <w:rFonts w:ascii="Trade Gothic Next" w:hAnsi="Trade Gothic Next"/>
          <w:sz w:val="22"/>
          <w:szCs w:val="20"/>
        </w:rPr>
        <w:t xml:space="preserve"> floor</w:t>
      </w:r>
      <w:r w:rsidR="00E903D2" w:rsidRPr="00B65257">
        <w:rPr>
          <w:rFonts w:ascii="Trade Gothic Next" w:hAnsi="Trade Gothic Next"/>
          <w:sz w:val="22"/>
          <w:szCs w:val="20"/>
        </w:rPr>
        <w:t xml:space="preserve"> would be </w:t>
      </w:r>
      <w:r w:rsidR="004C2DE1" w:rsidRPr="00B65257">
        <w:rPr>
          <w:rFonts w:ascii="Trade Gothic Next" w:hAnsi="Trade Gothic Next"/>
          <w:sz w:val="22"/>
          <w:szCs w:val="20"/>
        </w:rPr>
        <w:t>recommended</w:t>
      </w:r>
      <w:r w:rsidR="00E903D2" w:rsidRPr="00B65257">
        <w:rPr>
          <w:rFonts w:ascii="Trade Gothic Next" w:hAnsi="Trade Gothic Next"/>
          <w:sz w:val="22"/>
          <w:szCs w:val="20"/>
        </w:rPr>
        <w:t>.</w:t>
      </w:r>
    </w:p>
    <w:p w14:paraId="1CF528CB" w14:textId="61CC2243" w:rsidR="00532853" w:rsidRPr="00B65257" w:rsidRDefault="00532853" w:rsidP="00E57A06">
      <w:pPr>
        <w:pStyle w:val="ListParagraph"/>
        <w:numPr>
          <w:ilvl w:val="1"/>
          <w:numId w:val="51"/>
        </w:numPr>
        <w:rPr>
          <w:rFonts w:ascii="Trade Gothic Next" w:hAnsi="Trade Gothic Next"/>
          <w:sz w:val="22"/>
          <w:szCs w:val="20"/>
        </w:rPr>
      </w:pPr>
      <w:r w:rsidRPr="00B65257">
        <w:rPr>
          <w:rFonts w:ascii="Trade Gothic Next" w:hAnsi="Trade Gothic Next"/>
          <w:sz w:val="22"/>
          <w:szCs w:val="20"/>
        </w:rPr>
        <w:t>Projects must follow Main Street Design Guidelines and follow local code.</w:t>
      </w:r>
    </w:p>
    <w:p w14:paraId="234507F0" w14:textId="77777777" w:rsidR="00C0186F" w:rsidRPr="00B65257" w:rsidRDefault="00497CEF" w:rsidP="00C0186F">
      <w:pPr>
        <w:pStyle w:val="ListParagraph"/>
        <w:numPr>
          <w:ilvl w:val="0"/>
          <w:numId w:val="54"/>
        </w:numPr>
        <w:rPr>
          <w:rFonts w:ascii="Trade Gothic Next" w:eastAsiaTheme="minorHAnsi" w:hAnsi="Trade Gothic Next"/>
          <w:bCs/>
          <w:sz w:val="22"/>
        </w:rPr>
      </w:pPr>
      <w:r w:rsidRPr="00B65257">
        <w:rPr>
          <w:rFonts w:ascii="Trade Gothic Next" w:hAnsi="Trade Gothic Next"/>
          <w:sz w:val="22"/>
          <w:szCs w:val="20"/>
        </w:rPr>
        <w:t xml:space="preserve">Project property located in a community with an active Designated Main Street Program. </w:t>
      </w:r>
    </w:p>
    <w:p w14:paraId="3475C6E4" w14:textId="1715A8E3" w:rsidR="00FD6BAD" w:rsidRPr="00B65257" w:rsidRDefault="00FD6BAD" w:rsidP="00C0186F">
      <w:pPr>
        <w:pStyle w:val="ListParagraph"/>
        <w:numPr>
          <w:ilvl w:val="0"/>
          <w:numId w:val="54"/>
        </w:numPr>
        <w:rPr>
          <w:rFonts w:ascii="Trade Gothic Next" w:eastAsiaTheme="minorHAnsi" w:hAnsi="Trade Gothic Next"/>
          <w:bCs/>
          <w:sz w:val="22"/>
        </w:rPr>
      </w:pPr>
      <w:r w:rsidRPr="00B65257">
        <w:rPr>
          <w:rFonts w:ascii="Trade Gothic Next" w:hAnsi="Trade Gothic Next"/>
          <w:bCs/>
          <w:sz w:val="22"/>
        </w:rPr>
        <w:t>Projects must be used for long-term housing and exclude short-term rental for the ROOMS portion of the project. Any apartments used for short</w:t>
      </w:r>
      <w:r w:rsidR="00C07587" w:rsidRPr="00B65257">
        <w:rPr>
          <w:rFonts w:ascii="Trade Gothic Next" w:hAnsi="Trade Gothic Next"/>
          <w:bCs/>
          <w:sz w:val="22"/>
        </w:rPr>
        <w:t>-</w:t>
      </w:r>
      <w:r w:rsidRPr="00B65257">
        <w:rPr>
          <w:rFonts w:ascii="Trade Gothic Next" w:hAnsi="Trade Gothic Next"/>
          <w:bCs/>
          <w:sz w:val="22"/>
        </w:rPr>
        <w:t>term use may not be counted in the apartment count or apply towards points for grant scoring for ROOMS and are considered outside of the grant scope. The submission must clearly delineate in plans and narrative which apartments are for shor</w:t>
      </w:r>
      <w:r w:rsidR="00E1446B" w:rsidRPr="00B65257">
        <w:rPr>
          <w:rFonts w:ascii="Trade Gothic Next" w:hAnsi="Trade Gothic Next"/>
          <w:bCs/>
          <w:sz w:val="22"/>
        </w:rPr>
        <w:t>t</w:t>
      </w:r>
      <w:r w:rsidR="00C07587" w:rsidRPr="00B65257">
        <w:rPr>
          <w:rFonts w:ascii="Trade Gothic Next" w:hAnsi="Trade Gothic Next"/>
          <w:bCs/>
          <w:sz w:val="22"/>
        </w:rPr>
        <w:t>-</w:t>
      </w:r>
      <w:r w:rsidRPr="00B65257">
        <w:rPr>
          <w:rFonts w:ascii="Trade Gothic Next" w:hAnsi="Trade Gothic Next"/>
          <w:bCs/>
          <w:sz w:val="22"/>
        </w:rPr>
        <w:t>term use.</w:t>
      </w:r>
    </w:p>
    <w:p w14:paraId="2CCE7AFE" w14:textId="77777777" w:rsidR="00423735" w:rsidRPr="00B65257" w:rsidRDefault="00423735" w:rsidP="00423735">
      <w:pPr>
        <w:pStyle w:val="ListParagraph"/>
        <w:ind w:left="1440"/>
        <w:rPr>
          <w:rFonts w:ascii="Trade Gothic Next" w:eastAsiaTheme="minorHAnsi" w:hAnsi="Trade Gothic Next"/>
          <w:bCs/>
          <w:sz w:val="22"/>
        </w:rPr>
      </w:pPr>
    </w:p>
    <w:p w14:paraId="48655CF5" w14:textId="77777777" w:rsidR="00851546" w:rsidRPr="00B65257" w:rsidRDefault="00851546" w:rsidP="00054139">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 xml:space="preserve">Ineligible Projects </w:t>
      </w:r>
    </w:p>
    <w:p w14:paraId="1CB78422" w14:textId="77777777" w:rsidR="00B650E9" w:rsidRDefault="002C128E" w:rsidP="006F130A">
      <w:pPr>
        <w:pStyle w:val="ListParagraph"/>
        <w:numPr>
          <w:ilvl w:val="0"/>
          <w:numId w:val="52"/>
        </w:numPr>
        <w:rPr>
          <w:rFonts w:ascii="Trade Gothic Next" w:hAnsi="Trade Gothic Next"/>
          <w:sz w:val="22"/>
          <w:szCs w:val="20"/>
        </w:rPr>
      </w:pPr>
      <w:r>
        <w:rPr>
          <w:rFonts w:ascii="Trade Gothic Next" w:hAnsi="Trade Gothic Next"/>
          <w:sz w:val="22"/>
          <w:szCs w:val="20"/>
        </w:rPr>
        <w:t xml:space="preserve">Projects that </w:t>
      </w:r>
      <w:r w:rsidR="00B650E9">
        <w:rPr>
          <w:rFonts w:ascii="Trade Gothic Next" w:hAnsi="Trade Gothic Next"/>
          <w:sz w:val="22"/>
          <w:szCs w:val="20"/>
        </w:rPr>
        <w:t>do not meet the intent of the ROOMS program</w:t>
      </w:r>
    </w:p>
    <w:p w14:paraId="49D62067" w14:textId="30B802EB" w:rsidR="00B9021D" w:rsidRPr="00B65257" w:rsidRDefault="00DB4963" w:rsidP="00BB7594">
      <w:pPr>
        <w:pStyle w:val="ListParagraph"/>
        <w:numPr>
          <w:ilvl w:val="1"/>
          <w:numId w:val="52"/>
        </w:numPr>
        <w:rPr>
          <w:rFonts w:ascii="Trade Gothic Next" w:hAnsi="Trade Gothic Next"/>
          <w:sz w:val="22"/>
          <w:szCs w:val="20"/>
        </w:rPr>
      </w:pPr>
      <w:r>
        <w:rPr>
          <w:rFonts w:ascii="Trade Gothic Next" w:hAnsi="Trade Gothic Next"/>
          <w:sz w:val="22"/>
          <w:szCs w:val="20"/>
        </w:rPr>
        <w:t>Projects that are p</w:t>
      </w:r>
      <w:r w:rsidR="00B9021D" w:rsidRPr="00B65257">
        <w:rPr>
          <w:rFonts w:ascii="Trade Gothic Next" w:hAnsi="Trade Gothic Next"/>
          <w:sz w:val="22"/>
          <w:szCs w:val="20"/>
        </w:rPr>
        <w:t>ublic improvements or publicly owned property</w:t>
      </w:r>
    </w:p>
    <w:p w14:paraId="10232753" w14:textId="1999B16D" w:rsidR="005406BF" w:rsidRPr="00B65257" w:rsidRDefault="005406BF"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Projects that have already started or are completed</w:t>
      </w:r>
    </w:p>
    <w:p w14:paraId="2DE98137" w14:textId="38385673" w:rsidR="005406BF" w:rsidRPr="00B65257" w:rsidRDefault="005406BF"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Projects that do not meet the 1:1 funding match</w:t>
      </w:r>
    </w:p>
    <w:p w14:paraId="27162FE4" w14:textId="43F36E2A" w:rsidR="002E48F2" w:rsidRPr="00B65257" w:rsidRDefault="002E48F2"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 xml:space="preserve">Projects outside of the </w:t>
      </w:r>
      <w:r w:rsidR="00A537C4">
        <w:rPr>
          <w:rFonts w:ascii="Trade Gothic Next" w:hAnsi="Trade Gothic Next"/>
          <w:sz w:val="22"/>
          <w:szCs w:val="20"/>
        </w:rPr>
        <w:t xml:space="preserve">designated </w:t>
      </w:r>
      <w:r w:rsidRPr="00B65257">
        <w:rPr>
          <w:rFonts w:ascii="Trade Gothic Next" w:hAnsi="Trade Gothic Next"/>
          <w:sz w:val="22"/>
          <w:szCs w:val="20"/>
        </w:rPr>
        <w:t xml:space="preserve">downtown </w:t>
      </w:r>
      <w:r w:rsidR="00883BD8">
        <w:rPr>
          <w:rFonts w:ascii="Trade Gothic Next" w:hAnsi="Trade Gothic Next"/>
          <w:sz w:val="22"/>
          <w:szCs w:val="20"/>
        </w:rPr>
        <w:t>Main Street</w:t>
      </w:r>
      <w:r w:rsidRPr="00B65257">
        <w:rPr>
          <w:rFonts w:ascii="Trade Gothic Next" w:hAnsi="Trade Gothic Next"/>
          <w:sz w:val="22"/>
          <w:szCs w:val="20"/>
        </w:rPr>
        <w:t xml:space="preserve"> </w:t>
      </w:r>
      <w:r w:rsidR="00883BD8">
        <w:rPr>
          <w:rFonts w:ascii="Trade Gothic Next" w:hAnsi="Trade Gothic Next"/>
          <w:sz w:val="22"/>
          <w:szCs w:val="20"/>
        </w:rPr>
        <w:t xml:space="preserve">commercial </w:t>
      </w:r>
      <w:r w:rsidRPr="00B65257">
        <w:rPr>
          <w:rFonts w:ascii="Trade Gothic Next" w:hAnsi="Trade Gothic Next"/>
          <w:sz w:val="22"/>
          <w:szCs w:val="20"/>
        </w:rPr>
        <w:t>district</w:t>
      </w:r>
    </w:p>
    <w:p w14:paraId="7EC43BF3" w14:textId="50293A3F" w:rsidR="002E48F2" w:rsidRPr="00B65257" w:rsidRDefault="002E48F2"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Projects that do not meet code or design standards</w:t>
      </w:r>
    </w:p>
    <w:p w14:paraId="4FC67225" w14:textId="50A006A7" w:rsidR="00F614FE" w:rsidRPr="00B65257" w:rsidRDefault="00F614FE"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Projects for short-term rentals</w:t>
      </w:r>
      <w:r w:rsidR="00AD106D">
        <w:rPr>
          <w:rFonts w:ascii="Trade Gothic Next" w:hAnsi="Trade Gothic Next"/>
          <w:sz w:val="22"/>
          <w:szCs w:val="20"/>
        </w:rPr>
        <w:t>.</w:t>
      </w:r>
    </w:p>
    <w:p w14:paraId="3013C336" w14:textId="72A80099" w:rsidR="00851546" w:rsidRPr="00B65257" w:rsidRDefault="00DF2D58"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First f</w:t>
      </w:r>
      <w:r w:rsidR="00F725BE" w:rsidRPr="00B65257">
        <w:rPr>
          <w:rFonts w:ascii="Trade Gothic Next" w:hAnsi="Trade Gothic Next"/>
          <w:sz w:val="22"/>
          <w:szCs w:val="20"/>
        </w:rPr>
        <w:t>loor h</w:t>
      </w:r>
      <w:r w:rsidR="009E3C92" w:rsidRPr="00B65257">
        <w:rPr>
          <w:rFonts w:ascii="Trade Gothic Next" w:hAnsi="Trade Gothic Next"/>
          <w:sz w:val="22"/>
          <w:szCs w:val="20"/>
        </w:rPr>
        <w:t>ousing unit</w:t>
      </w:r>
      <w:r w:rsidR="008470A0" w:rsidRPr="00B65257">
        <w:rPr>
          <w:rFonts w:ascii="Trade Gothic Next" w:hAnsi="Trade Gothic Next"/>
          <w:sz w:val="22"/>
          <w:szCs w:val="20"/>
        </w:rPr>
        <w:t>s</w:t>
      </w:r>
      <w:r w:rsidR="001F647E" w:rsidRPr="00B65257">
        <w:rPr>
          <w:rFonts w:ascii="Trade Gothic Next" w:hAnsi="Trade Gothic Next"/>
          <w:sz w:val="22"/>
          <w:szCs w:val="20"/>
        </w:rPr>
        <w:t xml:space="preserve"> </w:t>
      </w:r>
      <w:r w:rsidR="000825BD" w:rsidRPr="00B65257">
        <w:rPr>
          <w:rFonts w:ascii="Trade Gothic Next" w:hAnsi="Trade Gothic Next"/>
          <w:sz w:val="22"/>
          <w:szCs w:val="20"/>
        </w:rPr>
        <w:t xml:space="preserve">within the first 30 feet inside of </w:t>
      </w:r>
      <w:r w:rsidR="00D82F62" w:rsidRPr="00B65257">
        <w:rPr>
          <w:rFonts w:ascii="Trade Gothic Next" w:hAnsi="Trade Gothic Next"/>
          <w:sz w:val="22"/>
          <w:szCs w:val="20"/>
        </w:rPr>
        <w:t>a s</w:t>
      </w:r>
      <w:r w:rsidR="00F725BE" w:rsidRPr="00B65257">
        <w:rPr>
          <w:rFonts w:ascii="Trade Gothic Next" w:hAnsi="Trade Gothic Next"/>
          <w:sz w:val="22"/>
          <w:szCs w:val="20"/>
        </w:rPr>
        <w:t>torefront</w:t>
      </w:r>
    </w:p>
    <w:p w14:paraId="118595AC" w14:textId="3B662A7C" w:rsidR="00091A04" w:rsidRDefault="00204287" w:rsidP="00BB7594">
      <w:pPr>
        <w:pStyle w:val="ListParagraph"/>
        <w:numPr>
          <w:ilvl w:val="1"/>
          <w:numId w:val="52"/>
        </w:numPr>
        <w:rPr>
          <w:rFonts w:ascii="Trade Gothic Next" w:hAnsi="Trade Gothic Next"/>
          <w:sz w:val="22"/>
          <w:szCs w:val="20"/>
        </w:rPr>
      </w:pPr>
      <w:r w:rsidRPr="00B65257">
        <w:rPr>
          <w:rFonts w:ascii="Trade Gothic Next" w:hAnsi="Trade Gothic Next"/>
          <w:sz w:val="22"/>
          <w:szCs w:val="20"/>
        </w:rPr>
        <w:t>R</w:t>
      </w:r>
      <w:r w:rsidR="00527967" w:rsidRPr="00B65257">
        <w:rPr>
          <w:rFonts w:ascii="Trade Gothic Next" w:hAnsi="Trade Gothic Next"/>
          <w:sz w:val="22"/>
          <w:szCs w:val="20"/>
        </w:rPr>
        <w:t>enovation of r</w:t>
      </w:r>
      <w:r w:rsidRPr="00B65257">
        <w:rPr>
          <w:rFonts w:ascii="Trade Gothic Next" w:hAnsi="Trade Gothic Next"/>
          <w:sz w:val="22"/>
          <w:szCs w:val="20"/>
        </w:rPr>
        <w:t xml:space="preserve">etail spaces </w:t>
      </w:r>
    </w:p>
    <w:p w14:paraId="4B06D247" w14:textId="754FC334" w:rsidR="00904261" w:rsidRPr="00904261" w:rsidRDefault="00904261" w:rsidP="00BB7594">
      <w:pPr>
        <w:pStyle w:val="ListParagraph"/>
        <w:numPr>
          <w:ilvl w:val="1"/>
          <w:numId w:val="52"/>
        </w:numPr>
        <w:spacing w:after="0"/>
        <w:rPr>
          <w:rFonts w:ascii="Trade Gothic Next" w:hAnsi="Trade Gothic Next"/>
          <w:sz w:val="22"/>
        </w:rPr>
      </w:pPr>
      <w:r w:rsidRPr="00904261">
        <w:rPr>
          <w:rFonts w:ascii="Trade Gothic Next" w:hAnsi="Trade Gothic Next"/>
          <w:sz w:val="22"/>
        </w:rPr>
        <w:t>Projects that are not located in the designated downtown district</w:t>
      </w:r>
    </w:p>
    <w:p w14:paraId="3BC08FDC" w14:textId="1484783E" w:rsidR="00954DB9" w:rsidRPr="00B65257" w:rsidRDefault="00E9164A" w:rsidP="00316159">
      <w:pPr>
        <w:keepNext/>
        <w:keepLines/>
        <w:spacing w:before="400"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lastRenderedPageBreak/>
        <w:t>Eligible Pro</w:t>
      </w:r>
      <w:r w:rsidR="00727F03">
        <w:rPr>
          <w:rFonts w:ascii="Trade Gothic Next" w:eastAsiaTheme="majorEastAsia" w:hAnsi="Trade Gothic Next" w:cs="Arial"/>
          <w:b/>
          <w:color w:val="1F3864" w:themeColor="accent1" w:themeShade="80"/>
          <w:sz w:val="28"/>
          <w:szCs w:val="28"/>
        </w:rPr>
        <w:t>ject</w:t>
      </w:r>
      <w:r w:rsidRPr="00B65257">
        <w:rPr>
          <w:rFonts w:ascii="Trade Gothic Next" w:eastAsiaTheme="majorEastAsia" w:hAnsi="Trade Gothic Next" w:cs="Arial"/>
          <w:b/>
          <w:color w:val="1F3864" w:themeColor="accent1" w:themeShade="80"/>
          <w:sz w:val="28"/>
          <w:szCs w:val="28"/>
        </w:rPr>
        <w:t xml:space="preserve"> Costs</w:t>
      </w:r>
      <w:r w:rsidR="00091A04" w:rsidRPr="00B65257">
        <w:rPr>
          <w:rFonts w:ascii="Trade Gothic Next" w:eastAsiaTheme="majorEastAsia" w:hAnsi="Trade Gothic Next" w:cs="Arial"/>
          <w:b/>
          <w:color w:val="1F3864" w:themeColor="accent1" w:themeShade="80"/>
          <w:sz w:val="28"/>
          <w:szCs w:val="28"/>
        </w:rPr>
        <w:t xml:space="preserve"> </w:t>
      </w:r>
    </w:p>
    <w:p w14:paraId="5FB381E8" w14:textId="37D48113" w:rsidR="00EE1A0F" w:rsidRPr="00B65257" w:rsidRDefault="00EE1A0F" w:rsidP="003A770D">
      <w:pPr>
        <w:pStyle w:val="ListParagraph"/>
        <w:numPr>
          <w:ilvl w:val="0"/>
          <w:numId w:val="52"/>
        </w:numPr>
        <w:rPr>
          <w:rFonts w:ascii="Trade Gothic Next" w:hAnsi="Trade Gothic Next"/>
          <w:sz w:val="22"/>
          <w:szCs w:val="20"/>
        </w:rPr>
      </w:pPr>
      <w:r w:rsidRPr="00B65257">
        <w:rPr>
          <w:rFonts w:ascii="Trade Gothic Next" w:hAnsi="Trade Gothic Next"/>
          <w:sz w:val="22"/>
          <w:szCs w:val="20"/>
        </w:rPr>
        <w:t xml:space="preserve">Construction costs </w:t>
      </w:r>
      <w:r w:rsidR="00E26196" w:rsidRPr="00B65257">
        <w:rPr>
          <w:rFonts w:ascii="Trade Gothic Next" w:hAnsi="Trade Gothic Next"/>
          <w:sz w:val="22"/>
          <w:szCs w:val="20"/>
        </w:rPr>
        <w:t>to complete the renovation of upper story floors of downtown properties into housing units such as:</w:t>
      </w:r>
    </w:p>
    <w:p w14:paraId="13E4D93B" w14:textId="77777777" w:rsidR="00DA3442" w:rsidRPr="00B65257" w:rsidRDefault="00DA3442" w:rsidP="00DA3442">
      <w:pPr>
        <w:pStyle w:val="ListParagraph"/>
        <w:numPr>
          <w:ilvl w:val="1"/>
          <w:numId w:val="52"/>
        </w:numPr>
        <w:rPr>
          <w:rFonts w:ascii="Trade Gothic Next" w:hAnsi="Trade Gothic Next"/>
          <w:sz w:val="22"/>
          <w:szCs w:val="20"/>
        </w:rPr>
      </w:pPr>
      <w:r w:rsidRPr="00B65257">
        <w:rPr>
          <w:rFonts w:ascii="Trade Gothic Next" w:hAnsi="Trade Gothic Next"/>
          <w:sz w:val="22"/>
          <w:szCs w:val="20"/>
        </w:rPr>
        <w:t>Exterior finishes – façade improvements, windows</w:t>
      </w:r>
    </w:p>
    <w:p w14:paraId="4556A498" w14:textId="77777777" w:rsidR="003A42B2" w:rsidRPr="00B65257" w:rsidRDefault="003A42B2" w:rsidP="00E57A06">
      <w:pPr>
        <w:pStyle w:val="ListParagraph"/>
        <w:numPr>
          <w:ilvl w:val="1"/>
          <w:numId w:val="52"/>
        </w:numPr>
        <w:rPr>
          <w:rFonts w:ascii="Trade Gothic Next" w:hAnsi="Trade Gothic Next"/>
          <w:sz w:val="22"/>
          <w:szCs w:val="20"/>
        </w:rPr>
      </w:pPr>
      <w:r w:rsidRPr="00B65257">
        <w:rPr>
          <w:rFonts w:ascii="Trade Gothic Next" w:hAnsi="Trade Gothic Next"/>
          <w:sz w:val="22"/>
          <w:szCs w:val="20"/>
        </w:rPr>
        <w:t xml:space="preserve">Structural repairs to building </w:t>
      </w:r>
    </w:p>
    <w:p w14:paraId="15003DFC" w14:textId="56598E7D" w:rsidR="003A42B2" w:rsidRPr="00B65257" w:rsidRDefault="00DE7E2A" w:rsidP="003A42B2">
      <w:pPr>
        <w:pStyle w:val="ListParagraph"/>
        <w:numPr>
          <w:ilvl w:val="1"/>
          <w:numId w:val="52"/>
        </w:numPr>
        <w:rPr>
          <w:rFonts w:ascii="Trade Gothic Next" w:hAnsi="Trade Gothic Next"/>
          <w:sz w:val="22"/>
          <w:szCs w:val="20"/>
        </w:rPr>
      </w:pPr>
      <w:r w:rsidRPr="00B65257">
        <w:rPr>
          <w:rFonts w:ascii="Trade Gothic Next" w:hAnsi="Trade Gothic Next"/>
          <w:sz w:val="22"/>
          <w:szCs w:val="20"/>
        </w:rPr>
        <w:t>Framing</w:t>
      </w:r>
    </w:p>
    <w:p w14:paraId="037E2B3A" w14:textId="77777777" w:rsidR="00A84F49" w:rsidRPr="00B65257" w:rsidRDefault="00A84F49">
      <w:pPr>
        <w:pStyle w:val="ListParagraph"/>
        <w:numPr>
          <w:ilvl w:val="1"/>
          <w:numId w:val="52"/>
        </w:numPr>
        <w:rPr>
          <w:rFonts w:ascii="Trade Gothic Next" w:hAnsi="Trade Gothic Next"/>
          <w:sz w:val="22"/>
          <w:szCs w:val="20"/>
        </w:rPr>
      </w:pPr>
      <w:r w:rsidRPr="00B65257">
        <w:rPr>
          <w:rFonts w:ascii="Trade Gothic Next" w:hAnsi="Trade Gothic Next"/>
          <w:sz w:val="22"/>
          <w:szCs w:val="20"/>
        </w:rPr>
        <w:t>R</w:t>
      </w:r>
      <w:r w:rsidR="00FA4E13" w:rsidRPr="00B65257">
        <w:rPr>
          <w:rFonts w:ascii="Trade Gothic Next" w:hAnsi="Trade Gothic Next"/>
          <w:sz w:val="22"/>
          <w:szCs w:val="20"/>
        </w:rPr>
        <w:t>oofing</w:t>
      </w:r>
    </w:p>
    <w:p w14:paraId="0D6CA0CD" w14:textId="51D32682" w:rsidR="00102C7C" w:rsidRPr="00B65257" w:rsidRDefault="006A6643" w:rsidP="00E57A06">
      <w:pPr>
        <w:pStyle w:val="ListParagraph"/>
        <w:numPr>
          <w:ilvl w:val="1"/>
          <w:numId w:val="52"/>
        </w:numPr>
        <w:rPr>
          <w:rFonts w:ascii="Trade Gothic Next" w:hAnsi="Trade Gothic Next"/>
          <w:sz w:val="22"/>
          <w:szCs w:val="20"/>
        </w:rPr>
      </w:pPr>
      <w:r w:rsidRPr="00B65257">
        <w:rPr>
          <w:rFonts w:ascii="Trade Gothic Next" w:hAnsi="Trade Gothic Next"/>
          <w:sz w:val="22"/>
          <w:szCs w:val="20"/>
        </w:rPr>
        <w:t>Mechanical, p</w:t>
      </w:r>
      <w:r w:rsidR="00102C7C" w:rsidRPr="00B65257">
        <w:rPr>
          <w:rFonts w:ascii="Trade Gothic Next" w:hAnsi="Trade Gothic Next"/>
          <w:sz w:val="22"/>
          <w:szCs w:val="20"/>
        </w:rPr>
        <w:t xml:space="preserve">lumbing and electrical </w:t>
      </w:r>
    </w:p>
    <w:p w14:paraId="548BACAF" w14:textId="62BD0D81" w:rsidR="00102C7C" w:rsidRPr="00B65257" w:rsidRDefault="007C0C0E" w:rsidP="00102C7C">
      <w:pPr>
        <w:pStyle w:val="ListParagraph"/>
        <w:numPr>
          <w:ilvl w:val="1"/>
          <w:numId w:val="52"/>
        </w:numPr>
        <w:rPr>
          <w:rFonts w:ascii="Trade Gothic Next" w:hAnsi="Trade Gothic Next"/>
          <w:sz w:val="22"/>
          <w:szCs w:val="20"/>
        </w:rPr>
      </w:pPr>
      <w:r w:rsidRPr="00B65257">
        <w:rPr>
          <w:rFonts w:ascii="Trade Gothic Next" w:hAnsi="Trade Gothic Next"/>
          <w:sz w:val="22"/>
          <w:szCs w:val="20"/>
        </w:rPr>
        <w:t>Kitchen/bathroom fixtures</w:t>
      </w:r>
    </w:p>
    <w:p w14:paraId="1BE7C51F" w14:textId="55E37674" w:rsidR="00E9164A" w:rsidRPr="00B65257" w:rsidRDefault="00CF4426">
      <w:pPr>
        <w:pStyle w:val="ListParagraph"/>
        <w:numPr>
          <w:ilvl w:val="1"/>
          <w:numId w:val="52"/>
        </w:numPr>
        <w:rPr>
          <w:rFonts w:ascii="Trade Gothic Next" w:hAnsi="Trade Gothic Next"/>
          <w:sz w:val="22"/>
          <w:szCs w:val="20"/>
        </w:rPr>
      </w:pPr>
      <w:r w:rsidRPr="00B65257">
        <w:rPr>
          <w:rFonts w:ascii="Trade Gothic Next" w:hAnsi="Trade Gothic Next"/>
          <w:sz w:val="22"/>
          <w:szCs w:val="20"/>
        </w:rPr>
        <w:t>I</w:t>
      </w:r>
      <w:r w:rsidR="00572250" w:rsidRPr="00B65257">
        <w:rPr>
          <w:rFonts w:ascii="Trade Gothic Next" w:hAnsi="Trade Gothic Next"/>
          <w:sz w:val="22"/>
          <w:szCs w:val="20"/>
        </w:rPr>
        <w:t>nterio</w:t>
      </w:r>
      <w:r w:rsidR="000D5BA2" w:rsidRPr="00B65257">
        <w:rPr>
          <w:rFonts w:ascii="Trade Gothic Next" w:hAnsi="Trade Gothic Next"/>
          <w:sz w:val="22"/>
          <w:szCs w:val="20"/>
        </w:rPr>
        <w:t>r</w:t>
      </w:r>
      <w:r w:rsidR="00AC2648" w:rsidRPr="00B65257">
        <w:rPr>
          <w:rFonts w:ascii="Trade Gothic Next" w:hAnsi="Trade Gothic Next"/>
          <w:sz w:val="22"/>
          <w:szCs w:val="20"/>
        </w:rPr>
        <w:t xml:space="preserve"> </w:t>
      </w:r>
      <w:r w:rsidR="00572250" w:rsidRPr="00B65257">
        <w:rPr>
          <w:rFonts w:ascii="Trade Gothic Next" w:hAnsi="Trade Gothic Next"/>
          <w:sz w:val="22"/>
          <w:szCs w:val="20"/>
        </w:rPr>
        <w:t>finishes</w:t>
      </w:r>
      <w:r w:rsidR="005671BD" w:rsidRPr="00B65257">
        <w:rPr>
          <w:rFonts w:ascii="Trade Gothic Next" w:hAnsi="Trade Gothic Next"/>
          <w:sz w:val="22"/>
          <w:szCs w:val="20"/>
        </w:rPr>
        <w:t xml:space="preserve"> </w:t>
      </w:r>
      <w:r w:rsidR="009E3C92" w:rsidRPr="00B65257">
        <w:rPr>
          <w:rFonts w:ascii="Trade Gothic Next" w:hAnsi="Trade Gothic Next"/>
          <w:sz w:val="22"/>
          <w:szCs w:val="20"/>
        </w:rPr>
        <w:t>–</w:t>
      </w:r>
      <w:r w:rsidR="00572250" w:rsidRPr="00B65257">
        <w:rPr>
          <w:rFonts w:ascii="Trade Gothic Next" w:hAnsi="Trade Gothic Next"/>
          <w:sz w:val="22"/>
          <w:szCs w:val="20"/>
        </w:rPr>
        <w:t xml:space="preserve"> </w:t>
      </w:r>
      <w:r w:rsidR="00955BAD" w:rsidRPr="00B65257">
        <w:rPr>
          <w:rFonts w:ascii="Trade Gothic Next" w:hAnsi="Trade Gothic Next"/>
          <w:sz w:val="22"/>
          <w:szCs w:val="20"/>
        </w:rPr>
        <w:t xml:space="preserve">ceilings, </w:t>
      </w:r>
      <w:r w:rsidR="009E3C92" w:rsidRPr="00B65257">
        <w:rPr>
          <w:rFonts w:ascii="Trade Gothic Next" w:hAnsi="Trade Gothic Next"/>
          <w:sz w:val="22"/>
          <w:szCs w:val="20"/>
        </w:rPr>
        <w:t xml:space="preserve">walls, </w:t>
      </w:r>
      <w:r w:rsidR="00572250" w:rsidRPr="00B65257">
        <w:rPr>
          <w:rFonts w:ascii="Trade Gothic Next" w:hAnsi="Trade Gothic Next"/>
          <w:sz w:val="22"/>
          <w:szCs w:val="20"/>
        </w:rPr>
        <w:t>flooring,</w:t>
      </w:r>
      <w:r w:rsidR="000D5BA2" w:rsidRPr="00B65257">
        <w:rPr>
          <w:rFonts w:ascii="Trade Gothic Next" w:hAnsi="Trade Gothic Next"/>
          <w:sz w:val="22"/>
          <w:szCs w:val="20"/>
        </w:rPr>
        <w:t xml:space="preserve"> </w:t>
      </w:r>
      <w:r w:rsidR="00955BAD" w:rsidRPr="00B65257">
        <w:rPr>
          <w:rFonts w:ascii="Trade Gothic Next" w:hAnsi="Trade Gothic Next"/>
          <w:sz w:val="22"/>
          <w:szCs w:val="20"/>
        </w:rPr>
        <w:t>tile</w:t>
      </w:r>
      <w:r w:rsidR="007C0C0E" w:rsidRPr="00B65257">
        <w:rPr>
          <w:rFonts w:ascii="Trade Gothic Next" w:hAnsi="Trade Gothic Next"/>
          <w:sz w:val="22"/>
          <w:szCs w:val="20"/>
        </w:rPr>
        <w:t xml:space="preserve">, </w:t>
      </w:r>
      <w:r w:rsidR="00284848" w:rsidRPr="00B65257">
        <w:rPr>
          <w:rFonts w:ascii="Trade Gothic Next" w:hAnsi="Trade Gothic Next"/>
          <w:sz w:val="22"/>
          <w:szCs w:val="20"/>
        </w:rPr>
        <w:t>etc.</w:t>
      </w:r>
    </w:p>
    <w:p w14:paraId="4168E7C4" w14:textId="74DC8E36" w:rsidR="00F344AD" w:rsidRPr="00B65257" w:rsidRDefault="00F72F5E" w:rsidP="00F344AD">
      <w:pPr>
        <w:pStyle w:val="ListParagraph"/>
        <w:numPr>
          <w:ilvl w:val="1"/>
          <w:numId w:val="52"/>
        </w:numPr>
        <w:rPr>
          <w:rFonts w:ascii="Trade Gothic Next" w:hAnsi="Trade Gothic Next"/>
          <w:sz w:val="22"/>
          <w:szCs w:val="20"/>
        </w:rPr>
      </w:pPr>
      <w:r w:rsidRPr="00B65257">
        <w:rPr>
          <w:rFonts w:ascii="Trade Gothic Next" w:hAnsi="Trade Gothic Next"/>
          <w:sz w:val="22"/>
          <w:szCs w:val="20"/>
        </w:rPr>
        <w:t>Lighting</w:t>
      </w:r>
    </w:p>
    <w:p w14:paraId="201CE904" w14:textId="44DE2F02" w:rsidR="00954DB9" w:rsidRPr="00B65257" w:rsidRDefault="00954DB9">
      <w:pPr>
        <w:pStyle w:val="ListParagraph"/>
        <w:numPr>
          <w:ilvl w:val="1"/>
          <w:numId w:val="52"/>
        </w:numPr>
        <w:rPr>
          <w:rFonts w:ascii="Trade Gothic Next" w:hAnsi="Trade Gothic Next"/>
          <w:sz w:val="22"/>
          <w:szCs w:val="20"/>
        </w:rPr>
      </w:pPr>
      <w:r w:rsidRPr="00B65257">
        <w:rPr>
          <w:rFonts w:ascii="Trade Gothic Next" w:hAnsi="Trade Gothic Next"/>
          <w:sz w:val="22"/>
          <w:szCs w:val="20"/>
        </w:rPr>
        <w:t>Fire suppression systems</w:t>
      </w:r>
      <w:r w:rsidR="001C4CEA" w:rsidRPr="00B65257">
        <w:rPr>
          <w:rFonts w:ascii="Trade Gothic Next" w:hAnsi="Trade Gothic Next"/>
          <w:sz w:val="22"/>
          <w:szCs w:val="20"/>
        </w:rPr>
        <w:t>, ADA compliance</w:t>
      </w:r>
    </w:p>
    <w:p w14:paraId="5C283BBC" w14:textId="77777777" w:rsidR="001F45B4" w:rsidRPr="00B65257" w:rsidRDefault="001F45B4" w:rsidP="001F45B4">
      <w:pPr>
        <w:pStyle w:val="ListParagraph"/>
        <w:ind w:left="1440"/>
        <w:rPr>
          <w:rFonts w:ascii="Trade Gothic Next" w:hAnsi="Trade Gothic Next"/>
          <w:sz w:val="22"/>
          <w:szCs w:val="20"/>
        </w:rPr>
      </w:pPr>
    </w:p>
    <w:p w14:paraId="31A1C5A3" w14:textId="71963260" w:rsidR="00996153" w:rsidRPr="00B65257" w:rsidRDefault="00425C97" w:rsidP="001F45B4">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Ineligible Pro</w:t>
      </w:r>
      <w:r w:rsidR="00727F03">
        <w:rPr>
          <w:rFonts w:ascii="Trade Gothic Next" w:eastAsiaTheme="majorEastAsia" w:hAnsi="Trade Gothic Next" w:cs="Arial"/>
          <w:b/>
          <w:color w:val="1F3864" w:themeColor="accent1" w:themeShade="80"/>
          <w:sz w:val="28"/>
          <w:szCs w:val="28"/>
        </w:rPr>
        <w:t>ject</w:t>
      </w:r>
      <w:r w:rsidRPr="00B65257">
        <w:rPr>
          <w:rFonts w:ascii="Trade Gothic Next" w:eastAsiaTheme="majorEastAsia" w:hAnsi="Trade Gothic Next" w:cs="Arial"/>
          <w:b/>
          <w:color w:val="1F3864" w:themeColor="accent1" w:themeShade="80"/>
          <w:sz w:val="28"/>
          <w:szCs w:val="28"/>
        </w:rPr>
        <w:t xml:space="preserve"> Costs</w:t>
      </w:r>
    </w:p>
    <w:p w14:paraId="57E4BC51" w14:textId="77777777" w:rsidR="000D0021" w:rsidRPr="00B65257" w:rsidRDefault="000D0021" w:rsidP="00996153">
      <w:pPr>
        <w:pStyle w:val="ListParagraph"/>
        <w:numPr>
          <w:ilvl w:val="0"/>
          <w:numId w:val="53"/>
        </w:numPr>
        <w:rPr>
          <w:rFonts w:ascii="Trade Gothic Next" w:eastAsiaTheme="majorEastAsia" w:hAnsi="Trade Gothic Next" w:cs="Arial"/>
          <w:bCs/>
          <w:color w:val="1F3864" w:themeColor="accent1" w:themeShade="80"/>
          <w:sz w:val="22"/>
        </w:rPr>
      </w:pPr>
      <w:r w:rsidRPr="00B65257">
        <w:rPr>
          <w:rFonts w:ascii="Trade Gothic Next" w:hAnsi="Trade Gothic Next"/>
          <w:sz w:val="22"/>
        </w:rPr>
        <w:t>G</w:t>
      </w:r>
      <w:r w:rsidR="00C35E93" w:rsidRPr="00B65257">
        <w:rPr>
          <w:rFonts w:ascii="Trade Gothic Next" w:hAnsi="Trade Gothic Next"/>
          <w:sz w:val="22"/>
        </w:rPr>
        <w:t>rant preparation or administrative costs</w:t>
      </w:r>
    </w:p>
    <w:p w14:paraId="0F85163C" w14:textId="77777777" w:rsidR="000D0021" w:rsidRPr="00B65257" w:rsidRDefault="000D0021" w:rsidP="00996153">
      <w:pPr>
        <w:pStyle w:val="ListParagraph"/>
        <w:numPr>
          <w:ilvl w:val="0"/>
          <w:numId w:val="53"/>
        </w:numPr>
        <w:rPr>
          <w:rFonts w:ascii="Trade Gothic Next" w:eastAsiaTheme="majorEastAsia" w:hAnsi="Trade Gothic Next" w:cs="Arial"/>
          <w:bCs/>
          <w:color w:val="1F3864" w:themeColor="accent1" w:themeShade="80"/>
          <w:sz w:val="22"/>
        </w:rPr>
      </w:pPr>
      <w:r w:rsidRPr="00B65257">
        <w:rPr>
          <w:rFonts w:ascii="Trade Gothic Next" w:hAnsi="Trade Gothic Next"/>
          <w:sz w:val="22"/>
        </w:rPr>
        <w:t>A</w:t>
      </w:r>
      <w:r w:rsidR="003A770D" w:rsidRPr="00B65257">
        <w:rPr>
          <w:rFonts w:ascii="Trade Gothic Next" w:hAnsi="Trade Gothic Next"/>
          <w:sz w:val="22"/>
        </w:rPr>
        <w:t xml:space="preserve">rchitectural or </w:t>
      </w:r>
      <w:r w:rsidRPr="00B65257">
        <w:rPr>
          <w:rFonts w:ascii="Trade Gothic Next" w:hAnsi="Trade Gothic Next"/>
          <w:sz w:val="22"/>
        </w:rPr>
        <w:t xml:space="preserve">design </w:t>
      </w:r>
      <w:r w:rsidR="003A770D" w:rsidRPr="00B65257">
        <w:rPr>
          <w:rFonts w:ascii="Trade Gothic Next" w:hAnsi="Trade Gothic Next"/>
          <w:sz w:val="22"/>
        </w:rPr>
        <w:t>consultation services</w:t>
      </w:r>
    </w:p>
    <w:p w14:paraId="33B0F8B2" w14:textId="603FB847" w:rsidR="00500AE8" w:rsidRPr="00B65257" w:rsidRDefault="000D0021" w:rsidP="00996153">
      <w:pPr>
        <w:pStyle w:val="ListParagraph"/>
        <w:numPr>
          <w:ilvl w:val="0"/>
          <w:numId w:val="53"/>
        </w:numPr>
        <w:rPr>
          <w:rFonts w:ascii="Trade Gothic Next" w:eastAsiaTheme="majorEastAsia" w:hAnsi="Trade Gothic Next" w:cs="Arial"/>
          <w:bCs/>
          <w:color w:val="1F3864" w:themeColor="accent1" w:themeShade="80"/>
          <w:sz w:val="22"/>
        </w:rPr>
      </w:pPr>
      <w:r w:rsidRPr="00B65257">
        <w:rPr>
          <w:rFonts w:ascii="Trade Gothic Next" w:hAnsi="Trade Gothic Next"/>
          <w:sz w:val="22"/>
        </w:rPr>
        <w:t>Interior furni</w:t>
      </w:r>
      <w:r w:rsidR="002B411C" w:rsidRPr="00B65257">
        <w:rPr>
          <w:rFonts w:ascii="Trade Gothic Next" w:hAnsi="Trade Gothic Next"/>
          <w:sz w:val="22"/>
        </w:rPr>
        <w:t>ture</w:t>
      </w:r>
      <w:r w:rsidR="00EE1A0F" w:rsidRPr="00B65257">
        <w:rPr>
          <w:rFonts w:ascii="Trade Gothic Next" w:hAnsi="Trade Gothic Next"/>
          <w:sz w:val="22"/>
        </w:rPr>
        <w:t xml:space="preserve"> or </w:t>
      </w:r>
      <w:r w:rsidR="002B411C" w:rsidRPr="00B65257">
        <w:rPr>
          <w:rFonts w:ascii="Trade Gothic Next" w:hAnsi="Trade Gothic Next"/>
          <w:sz w:val="22"/>
        </w:rPr>
        <w:t>appliances</w:t>
      </w:r>
    </w:p>
    <w:p w14:paraId="113DB5F7" w14:textId="77777777" w:rsidR="006C28A6" w:rsidRPr="00B65257" w:rsidRDefault="006C28A6" w:rsidP="001753C7">
      <w:pPr>
        <w:pStyle w:val="ListParagraph"/>
        <w:numPr>
          <w:ilvl w:val="0"/>
          <w:numId w:val="53"/>
        </w:numPr>
        <w:rPr>
          <w:rFonts w:ascii="Trade Gothic Next" w:hAnsi="Trade Gothic Next" w:cs="Times New Roman"/>
          <w:sz w:val="22"/>
        </w:rPr>
      </w:pPr>
      <w:r w:rsidRPr="00B65257">
        <w:rPr>
          <w:rFonts w:ascii="Trade Gothic Next" w:hAnsi="Trade Gothic Next"/>
          <w:color w:val="000000" w:themeColor="text1"/>
          <w:sz w:val="22"/>
        </w:rPr>
        <w:t xml:space="preserve">Costs incurred prior to grant approval </w:t>
      </w:r>
    </w:p>
    <w:p w14:paraId="6480B590" w14:textId="6830DAFB" w:rsidR="00063378" w:rsidRPr="00B65257" w:rsidRDefault="00BB2245" w:rsidP="001753C7">
      <w:pPr>
        <w:pStyle w:val="ListParagraph"/>
        <w:numPr>
          <w:ilvl w:val="0"/>
          <w:numId w:val="53"/>
        </w:numPr>
        <w:rPr>
          <w:rFonts w:ascii="Trade Gothic Next" w:hAnsi="Trade Gothic Next" w:cs="Times New Roman"/>
          <w:sz w:val="22"/>
        </w:rPr>
      </w:pPr>
      <w:r w:rsidRPr="00B65257">
        <w:rPr>
          <w:rFonts w:ascii="Trade Gothic Next" w:hAnsi="Trade Gothic Next"/>
          <w:color w:val="000000" w:themeColor="text1"/>
          <w:sz w:val="22"/>
        </w:rPr>
        <w:t xml:space="preserve">Slipcover removal is not an </w:t>
      </w:r>
      <w:r w:rsidR="004C07DA" w:rsidRPr="00B65257">
        <w:rPr>
          <w:rFonts w:ascii="Trade Gothic Next" w:hAnsi="Trade Gothic Next"/>
          <w:color w:val="000000" w:themeColor="text1"/>
          <w:sz w:val="22"/>
        </w:rPr>
        <w:t>eligible</w:t>
      </w:r>
      <w:r w:rsidRPr="00B65257">
        <w:rPr>
          <w:rFonts w:ascii="Trade Gothic Next" w:hAnsi="Trade Gothic Next"/>
          <w:color w:val="000000" w:themeColor="text1"/>
          <w:sz w:val="22"/>
        </w:rPr>
        <w:t xml:space="preserve"> cost and must be completed prior to </w:t>
      </w:r>
      <w:r w:rsidR="008E5FFF" w:rsidRPr="00B65257">
        <w:rPr>
          <w:rFonts w:ascii="Trade Gothic Next" w:hAnsi="Trade Gothic Next"/>
          <w:color w:val="000000" w:themeColor="text1"/>
          <w:sz w:val="22"/>
        </w:rPr>
        <w:t>applying for a ROOMS grant.</w:t>
      </w:r>
      <w:r w:rsidR="00537BEF" w:rsidRPr="00B65257">
        <w:rPr>
          <w:rFonts w:ascii="Trade Gothic Next" w:hAnsi="Trade Gothic Next"/>
          <w:color w:val="000000" w:themeColor="text1"/>
          <w:sz w:val="22"/>
        </w:rPr>
        <w:t xml:space="preserve"> This includes</w:t>
      </w:r>
      <w:r w:rsidR="00071D0A" w:rsidRPr="00B65257">
        <w:rPr>
          <w:rFonts w:ascii="Trade Gothic Next" w:hAnsi="Trade Gothic Next"/>
          <w:color w:val="000000" w:themeColor="text1"/>
          <w:sz w:val="22"/>
        </w:rPr>
        <w:t xml:space="preserve"> </w:t>
      </w:r>
      <w:r w:rsidR="00537BEF" w:rsidRPr="00B65257">
        <w:rPr>
          <w:rFonts w:ascii="Trade Gothic Next" w:hAnsi="Trade Gothic Next"/>
          <w:color w:val="000000" w:themeColor="text1"/>
          <w:sz w:val="22"/>
        </w:rPr>
        <w:t xml:space="preserve">but </w:t>
      </w:r>
      <w:r w:rsidR="00071D0A" w:rsidRPr="00B65257">
        <w:rPr>
          <w:rFonts w:ascii="Trade Gothic Next" w:hAnsi="Trade Gothic Next"/>
          <w:color w:val="000000" w:themeColor="text1"/>
          <w:sz w:val="22"/>
        </w:rPr>
        <w:t xml:space="preserve">is </w:t>
      </w:r>
      <w:r w:rsidR="00537BEF" w:rsidRPr="00B65257">
        <w:rPr>
          <w:rFonts w:ascii="Trade Gothic Next" w:hAnsi="Trade Gothic Next"/>
          <w:color w:val="000000" w:themeColor="text1"/>
          <w:sz w:val="22"/>
        </w:rPr>
        <w:t>not limited to metal, stucco, tile, or stone veneer</w:t>
      </w:r>
      <w:r w:rsidR="004F4A23" w:rsidRPr="00B65257">
        <w:rPr>
          <w:rFonts w:ascii="Trade Gothic Next" w:hAnsi="Trade Gothic Next"/>
          <w:color w:val="000000" w:themeColor="text1"/>
          <w:sz w:val="22"/>
        </w:rPr>
        <w:t>.</w:t>
      </w:r>
    </w:p>
    <w:p w14:paraId="0CC49685" w14:textId="51669847" w:rsidR="00BB2245" w:rsidRPr="00B65257" w:rsidRDefault="00063378" w:rsidP="001753C7">
      <w:pPr>
        <w:pStyle w:val="ListParagraph"/>
        <w:numPr>
          <w:ilvl w:val="0"/>
          <w:numId w:val="53"/>
        </w:numPr>
        <w:rPr>
          <w:rFonts w:ascii="Trade Gothic Next" w:hAnsi="Trade Gothic Next" w:cs="Times New Roman"/>
          <w:sz w:val="22"/>
        </w:rPr>
      </w:pPr>
      <w:r w:rsidRPr="00B65257">
        <w:rPr>
          <w:rFonts w:ascii="Trade Gothic Next" w:hAnsi="Trade Gothic Next"/>
          <w:color w:val="000000" w:themeColor="text1"/>
          <w:sz w:val="22"/>
        </w:rPr>
        <w:t>Project cleanout</w:t>
      </w:r>
      <w:r w:rsidR="00D73998" w:rsidRPr="00B65257">
        <w:rPr>
          <w:rFonts w:ascii="Trade Gothic Next" w:hAnsi="Trade Gothic Next"/>
          <w:color w:val="000000" w:themeColor="text1"/>
          <w:sz w:val="22"/>
        </w:rPr>
        <w:t xml:space="preserve"> including storage </w:t>
      </w:r>
      <w:r w:rsidR="00D971F6" w:rsidRPr="00B65257">
        <w:rPr>
          <w:rFonts w:ascii="Trade Gothic Next" w:hAnsi="Trade Gothic Next"/>
          <w:color w:val="000000" w:themeColor="text1"/>
          <w:sz w:val="22"/>
        </w:rPr>
        <w:t xml:space="preserve">and </w:t>
      </w:r>
      <w:r w:rsidR="00D73998" w:rsidRPr="00B65257">
        <w:rPr>
          <w:rFonts w:ascii="Trade Gothic Next" w:hAnsi="Trade Gothic Next"/>
          <w:color w:val="000000" w:themeColor="text1"/>
          <w:sz w:val="22"/>
        </w:rPr>
        <w:t>debris removal</w:t>
      </w:r>
      <w:r w:rsidR="00BB2245" w:rsidRPr="00B65257">
        <w:rPr>
          <w:rFonts w:ascii="Trade Gothic Next" w:hAnsi="Trade Gothic Next"/>
          <w:color w:val="000000" w:themeColor="text1"/>
          <w:sz w:val="22"/>
        </w:rPr>
        <w:t xml:space="preserve"> </w:t>
      </w:r>
    </w:p>
    <w:p w14:paraId="45E7306B" w14:textId="31793046" w:rsidR="00EE1A0F" w:rsidRPr="00B65257" w:rsidRDefault="00EE1A0F" w:rsidP="001753C7">
      <w:pPr>
        <w:pStyle w:val="ListParagraph"/>
        <w:numPr>
          <w:ilvl w:val="0"/>
          <w:numId w:val="53"/>
        </w:numPr>
        <w:rPr>
          <w:rFonts w:ascii="Trade Gothic Next" w:hAnsi="Trade Gothic Next" w:cs="Times New Roman"/>
          <w:sz w:val="22"/>
        </w:rPr>
      </w:pPr>
      <w:r w:rsidRPr="00B65257">
        <w:rPr>
          <w:rFonts w:ascii="Trade Gothic Next" w:hAnsi="Trade Gothic Next" w:cs="Times New Roman"/>
          <w:sz w:val="22"/>
        </w:rPr>
        <w:t>Landscaping projects on public or private property, including paving, plants, trees, fencing, etc.</w:t>
      </w:r>
    </w:p>
    <w:p w14:paraId="583D5523" w14:textId="0F43B3F5" w:rsidR="00EE1A0F" w:rsidRPr="00B65257" w:rsidRDefault="00EE1A0F">
      <w:pPr>
        <w:pStyle w:val="ListParagraph"/>
        <w:numPr>
          <w:ilvl w:val="0"/>
          <w:numId w:val="53"/>
        </w:numPr>
        <w:rPr>
          <w:rFonts w:ascii="Trade Gothic Next" w:hAnsi="Trade Gothic Next" w:cs="Times New Roman"/>
          <w:sz w:val="22"/>
        </w:rPr>
      </w:pPr>
      <w:r w:rsidRPr="00B65257">
        <w:rPr>
          <w:rFonts w:ascii="Trade Gothic Next" w:hAnsi="Trade Gothic Next" w:cs="Times New Roman"/>
          <w:sz w:val="22"/>
        </w:rPr>
        <w:t>Any licensing, insurance, taxes or other expenses considered to be a cost of doing business</w:t>
      </w:r>
    </w:p>
    <w:p w14:paraId="432393F7" w14:textId="0224214C" w:rsidR="008C0D5B" w:rsidRPr="00B65257" w:rsidRDefault="00500AE8" w:rsidP="001753C7">
      <w:pPr>
        <w:pStyle w:val="ListParagraph"/>
        <w:numPr>
          <w:ilvl w:val="0"/>
          <w:numId w:val="53"/>
        </w:numPr>
        <w:rPr>
          <w:rFonts w:ascii="Trade Gothic Next" w:eastAsiaTheme="majorEastAsia" w:hAnsi="Trade Gothic Next" w:cs="Times New Roman"/>
          <w:bCs/>
          <w:color w:val="1F3864" w:themeColor="accent1" w:themeShade="80"/>
          <w:sz w:val="22"/>
        </w:rPr>
      </w:pPr>
      <w:r w:rsidRPr="00B65257">
        <w:rPr>
          <w:rFonts w:ascii="Trade Gothic Next" w:hAnsi="Trade Gothic Next" w:cs="Times New Roman"/>
          <w:sz w:val="22"/>
        </w:rPr>
        <w:t>O</w:t>
      </w:r>
      <w:r w:rsidR="00E03698" w:rsidRPr="00B65257">
        <w:rPr>
          <w:rFonts w:ascii="Trade Gothic Next" w:hAnsi="Trade Gothic Next" w:cs="Times New Roman"/>
          <w:sz w:val="22"/>
        </w:rPr>
        <w:t>ther costs of doing business</w:t>
      </w:r>
      <w:r w:rsidR="0068026D" w:rsidRPr="00B65257">
        <w:rPr>
          <w:rFonts w:ascii="Trade Gothic Next" w:eastAsiaTheme="majorEastAsia" w:hAnsi="Trade Gothic Next" w:cs="Times New Roman"/>
          <w:bCs/>
          <w:color w:val="1F3864" w:themeColor="accent1" w:themeShade="80"/>
          <w:sz w:val="22"/>
        </w:rPr>
        <w:t xml:space="preserve"> </w:t>
      </w:r>
    </w:p>
    <w:p w14:paraId="3FFF6CF1" w14:textId="36B070BD" w:rsidR="00EE1A0F" w:rsidRPr="00B65257" w:rsidRDefault="00EE1A0F" w:rsidP="00E11EA5">
      <w:pPr>
        <w:pStyle w:val="ListParagraph"/>
        <w:numPr>
          <w:ilvl w:val="0"/>
          <w:numId w:val="53"/>
        </w:numPr>
        <w:rPr>
          <w:rFonts w:ascii="Trade Gothic Next" w:hAnsi="Trade Gothic Next" w:cs="Times New Roman"/>
          <w:sz w:val="22"/>
        </w:rPr>
      </w:pPr>
      <w:r w:rsidRPr="00B65257">
        <w:rPr>
          <w:rFonts w:ascii="Trade Gothic Next" w:hAnsi="Trade Gothic Next" w:cs="Times New Roman"/>
          <w:sz w:val="22"/>
        </w:rPr>
        <w:t>Any project that could/would be completed without the assistance of these grant funds.</w:t>
      </w:r>
    </w:p>
    <w:p w14:paraId="522DC8D9" w14:textId="77777777" w:rsidR="00E11EA5" w:rsidRPr="00B65257" w:rsidRDefault="00E11EA5" w:rsidP="00E11EA5">
      <w:pPr>
        <w:pStyle w:val="ListParagraph"/>
        <w:rPr>
          <w:rFonts w:ascii="Trade Gothic Next" w:hAnsi="Trade Gothic Next" w:cs="Times New Roman"/>
          <w:sz w:val="22"/>
        </w:rPr>
      </w:pPr>
    </w:p>
    <w:p w14:paraId="6C25E612" w14:textId="06A151E2" w:rsidR="00F46A02" w:rsidRPr="00B65257" w:rsidRDefault="00F46A02" w:rsidP="00E11EA5">
      <w:pPr>
        <w:keepNext/>
        <w:keepLines/>
        <w:spacing w:after="40" w:line="240" w:lineRule="auto"/>
        <w:outlineLvl w:val="0"/>
        <w:rPr>
          <w:rFonts w:ascii="Trade Gothic Next" w:eastAsiaTheme="majorEastAsia" w:hAnsi="Trade Gothic Next" w:cs="Arial"/>
          <w:b/>
          <w:color w:val="1F3864" w:themeColor="accent1" w:themeShade="80"/>
          <w:sz w:val="28"/>
          <w:szCs w:val="28"/>
        </w:rPr>
      </w:pPr>
      <w:bookmarkStart w:id="6" w:name="_Toc164162589"/>
      <w:r w:rsidRPr="00B65257">
        <w:rPr>
          <w:rFonts w:ascii="Trade Gothic Next" w:eastAsiaTheme="majorEastAsia" w:hAnsi="Trade Gothic Next" w:cs="Arial"/>
          <w:b/>
          <w:color w:val="1F3864" w:themeColor="accent1" w:themeShade="80"/>
          <w:sz w:val="28"/>
          <w:szCs w:val="28"/>
        </w:rPr>
        <w:t>Match</w:t>
      </w:r>
      <w:bookmarkEnd w:id="6"/>
      <w:r w:rsidRPr="00B65257">
        <w:rPr>
          <w:rFonts w:ascii="Trade Gothic Next" w:eastAsiaTheme="majorEastAsia" w:hAnsi="Trade Gothic Next" w:cs="Arial"/>
          <w:b/>
          <w:color w:val="1F3864" w:themeColor="accent1" w:themeShade="80"/>
          <w:sz w:val="28"/>
          <w:szCs w:val="28"/>
        </w:rPr>
        <w:t xml:space="preserve"> </w:t>
      </w:r>
      <w:r w:rsidR="00323099" w:rsidRPr="00B65257">
        <w:rPr>
          <w:rFonts w:ascii="Trade Gothic Next" w:eastAsiaTheme="majorEastAsia" w:hAnsi="Trade Gothic Next" w:cs="Arial"/>
          <w:b/>
          <w:color w:val="1F3864" w:themeColor="accent1" w:themeShade="80"/>
          <w:sz w:val="28"/>
          <w:szCs w:val="28"/>
        </w:rPr>
        <w:t>Requirement</w:t>
      </w:r>
    </w:p>
    <w:p w14:paraId="772FB243" w14:textId="6E671BA1" w:rsidR="00990109" w:rsidRPr="00B65257" w:rsidRDefault="00D94D44" w:rsidP="00591F46">
      <w:pPr>
        <w:rPr>
          <w:rFonts w:ascii="Trade Gothic Next" w:hAnsi="Trade Gothic Next"/>
          <w:sz w:val="22"/>
          <w:szCs w:val="20"/>
        </w:rPr>
      </w:pPr>
      <w:r w:rsidRPr="00B65257">
        <w:rPr>
          <w:rFonts w:ascii="Trade Gothic Next" w:hAnsi="Trade Gothic Next"/>
          <w:sz w:val="22"/>
          <w:szCs w:val="20"/>
        </w:rPr>
        <w:t>A m</w:t>
      </w:r>
      <w:r w:rsidR="00067E3D" w:rsidRPr="00B65257">
        <w:rPr>
          <w:rFonts w:ascii="Trade Gothic Next" w:hAnsi="Trade Gothic Next"/>
          <w:sz w:val="22"/>
          <w:szCs w:val="20"/>
        </w:rPr>
        <w:t xml:space="preserve">inimum of </w:t>
      </w:r>
      <w:r w:rsidRPr="00B65257">
        <w:rPr>
          <w:rFonts w:ascii="Trade Gothic Next" w:hAnsi="Trade Gothic Next"/>
          <w:sz w:val="22"/>
          <w:szCs w:val="20"/>
        </w:rPr>
        <w:t>1</w:t>
      </w:r>
      <w:r w:rsidR="00067E3D" w:rsidRPr="00B65257">
        <w:rPr>
          <w:rFonts w:ascii="Trade Gothic Next" w:hAnsi="Trade Gothic Next"/>
          <w:sz w:val="22"/>
          <w:szCs w:val="20"/>
        </w:rPr>
        <w:t xml:space="preserve">:1 </w:t>
      </w:r>
      <w:r w:rsidR="0062394E" w:rsidRPr="00B65257">
        <w:rPr>
          <w:rFonts w:ascii="Trade Gothic Next" w:hAnsi="Trade Gothic Next"/>
          <w:sz w:val="22"/>
          <w:szCs w:val="20"/>
        </w:rPr>
        <w:t xml:space="preserve">cash </w:t>
      </w:r>
      <w:r w:rsidR="00067E3D" w:rsidRPr="00B65257">
        <w:rPr>
          <w:rFonts w:ascii="Trade Gothic Next" w:hAnsi="Trade Gothic Next"/>
          <w:sz w:val="22"/>
          <w:szCs w:val="20"/>
        </w:rPr>
        <w:t xml:space="preserve">match requirement </w:t>
      </w:r>
      <w:r w:rsidR="00141A61" w:rsidRPr="00B65257">
        <w:rPr>
          <w:rFonts w:ascii="Trade Gothic Next" w:hAnsi="Trade Gothic Next"/>
          <w:sz w:val="22"/>
          <w:szCs w:val="20"/>
        </w:rPr>
        <w:t xml:space="preserve">by building owner, loan, or other funding/grant source. </w:t>
      </w:r>
      <w:r w:rsidR="001F1F9C" w:rsidRPr="00B65257">
        <w:rPr>
          <w:rFonts w:ascii="Trade Gothic Next" w:hAnsi="Trade Gothic Next"/>
          <w:sz w:val="22"/>
          <w:szCs w:val="20"/>
        </w:rPr>
        <w:t>Documentation</w:t>
      </w:r>
      <w:r w:rsidR="00597E15" w:rsidRPr="00B65257">
        <w:rPr>
          <w:rFonts w:ascii="Trade Gothic Next" w:hAnsi="Trade Gothic Next"/>
          <w:sz w:val="22"/>
          <w:szCs w:val="20"/>
        </w:rPr>
        <w:t>, such as a</w:t>
      </w:r>
      <w:r w:rsidR="00E84324" w:rsidRPr="00B65257">
        <w:rPr>
          <w:rFonts w:ascii="Trade Gothic Next" w:hAnsi="Trade Gothic Next"/>
          <w:sz w:val="22"/>
          <w:szCs w:val="20"/>
        </w:rPr>
        <w:t xml:space="preserve"> letter from the bank or grantee,</w:t>
      </w:r>
      <w:r w:rsidRPr="00B65257">
        <w:rPr>
          <w:rFonts w:ascii="Trade Gothic Next" w:hAnsi="Trade Gothic Next"/>
          <w:sz w:val="22"/>
          <w:szCs w:val="20"/>
        </w:rPr>
        <w:t xml:space="preserve"> must be used </w:t>
      </w:r>
      <w:r w:rsidR="001F1F9C" w:rsidRPr="00B65257">
        <w:rPr>
          <w:rFonts w:ascii="Trade Gothic Next" w:hAnsi="Trade Gothic Next"/>
          <w:sz w:val="22"/>
          <w:szCs w:val="20"/>
        </w:rPr>
        <w:t xml:space="preserve">at time of application </w:t>
      </w:r>
      <w:r w:rsidR="00597E15" w:rsidRPr="00B65257">
        <w:rPr>
          <w:rFonts w:ascii="Trade Gothic Next" w:hAnsi="Trade Gothic Next"/>
          <w:sz w:val="22"/>
          <w:szCs w:val="20"/>
        </w:rPr>
        <w:t xml:space="preserve">to show proof of </w:t>
      </w:r>
      <w:r w:rsidR="001F5F57" w:rsidRPr="00B65257">
        <w:rPr>
          <w:rFonts w:ascii="Trade Gothic Next" w:hAnsi="Trade Gothic Next"/>
          <w:sz w:val="22"/>
          <w:szCs w:val="20"/>
        </w:rPr>
        <w:t xml:space="preserve">availability of </w:t>
      </w:r>
      <w:r w:rsidR="00597E15" w:rsidRPr="00B65257">
        <w:rPr>
          <w:rFonts w:ascii="Trade Gothic Next" w:hAnsi="Trade Gothic Next"/>
          <w:sz w:val="22"/>
          <w:szCs w:val="20"/>
        </w:rPr>
        <w:t>matching funds</w:t>
      </w:r>
      <w:r w:rsidR="001F5F57" w:rsidRPr="00B65257">
        <w:rPr>
          <w:rFonts w:ascii="Trade Gothic Next" w:hAnsi="Trade Gothic Next"/>
          <w:sz w:val="22"/>
          <w:szCs w:val="20"/>
        </w:rPr>
        <w:t xml:space="preserve">, </w:t>
      </w:r>
      <w:r w:rsidR="00F46A02" w:rsidRPr="00B65257">
        <w:rPr>
          <w:rFonts w:ascii="Trade Gothic Next" w:hAnsi="Trade Gothic Next"/>
          <w:sz w:val="22"/>
          <w:szCs w:val="20"/>
        </w:rPr>
        <w:t xml:space="preserve">including </w:t>
      </w:r>
      <w:r w:rsidR="00204287" w:rsidRPr="00B65257">
        <w:rPr>
          <w:rFonts w:ascii="Trade Gothic Next" w:hAnsi="Trade Gothic Next"/>
          <w:sz w:val="22"/>
          <w:szCs w:val="20"/>
        </w:rPr>
        <w:t>dollar amounts.</w:t>
      </w:r>
      <w:r w:rsidR="00F25453" w:rsidRPr="00B65257">
        <w:rPr>
          <w:rFonts w:ascii="Trade Gothic Next" w:hAnsi="Trade Gothic Next"/>
          <w:sz w:val="22"/>
          <w:szCs w:val="20"/>
        </w:rPr>
        <w:t xml:space="preserve"> </w:t>
      </w:r>
    </w:p>
    <w:p w14:paraId="697BE24E" w14:textId="77777777" w:rsidR="009B06AE" w:rsidRPr="00B65257" w:rsidRDefault="009B06AE" w:rsidP="00591F46">
      <w:pPr>
        <w:rPr>
          <w:rFonts w:ascii="Trade Gothic Next" w:hAnsi="Trade Gothic Next"/>
          <w:sz w:val="22"/>
          <w:szCs w:val="20"/>
        </w:rPr>
      </w:pPr>
    </w:p>
    <w:p w14:paraId="58B0D98C" w14:textId="059FA769" w:rsidR="00B6033B" w:rsidRPr="00B65257" w:rsidRDefault="00B6033B" w:rsidP="00990109">
      <w:pPr>
        <w:keepNext/>
        <w:keepLines/>
        <w:spacing w:after="40" w:line="240" w:lineRule="auto"/>
        <w:outlineLvl w:val="0"/>
        <w:rPr>
          <w:rFonts w:ascii="Trade Gothic Next" w:eastAsiaTheme="majorEastAsia" w:hAnsi="Trade Gothic Next" w:cs="Arial"/>
          <w:b/>
          <w:color w:val="1F3864" w:themeColor="accent1" w:themeShade="80"/>
          <w:sz w:val="28"/>
          <w:szCs w:val="28"/>
        </w:rPr>
      </w:pPr>
      <w:bookmarkStart w:id="7" w:name="_Toc164162583"/>
      <w:r w:rsidRPr="00B65257">
        <w:rPr>
          <w:rFonts w:ascii="Trade Gothic Next" w:eastAsiaTheme="majorEastAsia" w:hAnsi="Trade Gothic Next" w:cs="Arial"/>
          <w:b/>
          <w:color w:val="1F3864" w:themeColor="accent1" w:themeShade="80"/>
          <w:sz w:val="28"/>
          <w:szCs w:val="28"/>
        </w:rPr>
        <w:t>Funding Priorities</w:t>
      </w:r>
      <w:r w:rsidR="00C61F45" w:rsidRPr="00B65257">
        <w:rPr>
          <w:rFonts w:ascii="Trade Gothic Next" w:eastAsiaTheme="majorEastAsia" w:hAnsi="Trade Gothic Next" w:cs="Arial"/>
          <w:b/>
          <w:color w:val="1F3864" w:themeColor="accent1" w:themeShade="80"/>
          <w:sz w:val="28"/>
          <w:szCs w:val="28"/>
        </w:rPr>
        <w:t xml:space="preserve"> </w:t>
      </w:r>
      <w:bookmarkEnd w:id="7"/>
    </w:p>
    <w:p w14:paraId="0716E8C2" w14:textId="2575982E" w:rsidR="00A41B85" w:rsidRPr="00B65257" w:rsidRDefault="00E26196" w:rsidP="00B6033B">
      <w:pPr>
        <w:rPr>
          <w:rFonts w:ascii="Trade Gothic Next" w:eastAsiaTheme="majorEastAsia" w:hAnsi="Trade Gothic Next"/>
          <w:sz w:val="22"/>
          <w:szCs w:val="20"/>
        </w:rPr>
      </w:pPr>
      <w:r w:rsidRPr="00B65257">
        <w:rPr>
          <w:rFonts w:ascii="Trade Gothic Next" w:eastAsiaTheme="majorEastAsia" w:hAnsi="Trade Gothic Next"/>
          <w:sz w:val="22"/>
          <w:szCs w:val="20"/>
        </w:rPr>
        <w:t xml:space="preserve"> Applicants that will complete multiple units of housing will be given priority </w:t>
      </w:r>
      <w:r w:rsidR="009A452D" w:rsidRPr="00B65257">
        <w:rPr>
          <w:rFonts w:ascii="Trade Gothic Next" w:eastAsiaTheme="majorEastAsia" w:hAnsi="Trade Gothic Next"/>
          <w:sz w:val="22"/>
          <w:szCs w:val="20"/>
        </w:rPr>
        <w:t>for</w:t>
      </w:r>
      <w:r w:rsidR="00385753" w:rsidRPr="00B65257">
        <w:rPr>
          <w:rFonts w:ascii="Trade Gothic Next" w:eastAsiaTheme="majorEastAsia" w:hAnsi="Trade Gothic Next"/>
          <w:sz w:val="22"/>
          <w:szCs w:val="20"/>
        </w:rPr>
        <w:t xml:space="preserve"> ROOMS </w:t>
      </w:r>
      <w:r w:rsidR="00F42204" w:rsidRPr="00B65257">
        <w:rPr>
          <w:rFonts w:ascii="Trade Gothic Next" w:eastAsiaTheme="majorEastAsia" w:hAnsi="Trade Gothic Next"/>
          <w:sz w:val="22"/>
          <w:szCs w:val="20"/>
        </w:rPr>
        <w:t>4</w:t>
      </w:r>
      <w:r w:rsidR="00385753" w:rsidRPr="00B65257">
        <w:rPr>
          <w:rFonts w:ascii="Trade Gothic Next" w:eastAsiaTheme="majorEastAsia" w:hAnsi="Trade Gothic Next"/>
          <w:sz w:val="22"/>
          <w:szCs w:val="20"/>
        </w:rPr>
        <w:t xml:space="preserve">.0 </w:t>
      </w:r>
      <w:r w:rsidRPr="00B65257">
        <w:rPr>
          <w:rFonts w:ascii="Trade Gothic Next" w:eastAsiaTheme="majorEastAsia" w:hAnsi="Trade Gothic Next"/>
          <w:sz w:val="22"/>
          <w:szCs w:val="20"/>
        </w:rPr>
        <w:t xml:space="preserve">funds. </w:t>
      </w:r>
    </w:p>
    <w:p w14:paraId="326621CF" w14:textId="17BF9231" w:rsidR="00EA0E6F" w:rsidRPr="00B65257" w:rsidRDefault="00EA0E6F" w:rsidP="009B06AE">
      <w:pPr>
        <w:pStyle w:val="Heading2"/>
        <w:spacing w:before="400" w:after="40"/>
        <w:rPr>
          <w:rFonts w:ascii="Trade Gothic Next" w:hAnsi="Trade Gothic Next" w:cs="Times New Roman"/>
          <w:b/>
          <w:bCs/>
          <w:color w:val="1F3864" w:themeColor="accent1" w:themeShade="80"/>
          <w:sz w:val="28"/>
          <w:szCs w:val="28"/>
        </w:rPr>
      </w:pPr>
      <w:bookmarkStart w:id="8" w:name="_Toc164162584"/>
      <w:r w:rsidRPr="00B65257">
        <w:rPr>
          <w:rFonts w:ascii="Trade Gothic Next" w:hAnsi="Trade Gothic Next" w:cs="Times New Roman"/>
          <w:b/>
          <w:bCs/>
          <w:color w:val="1F3864" w:themeColor="accent1" w:themeShade="80"/>
          <w:sz w:val="28"/>
          <w:szCs w:val="28"/>
        </w:rPr>
        <w:lastRenderedPageBreak/>
        <w:t>Authority</w:t>
      </w:r>
      <w:bookmarkEnd w:id="8"/>
    </w:p>
    <w:p w14:paraId="605CD7F1" w14:textId="7CBEAE10" w:rsidR="00D2725E" w:rsidRPr="00B65257" w:rsidRDefault="00E26196" w:rsidP="00C766B4">
      <w:pPr>
        <w:rPr>
          <w:rFonts w:ascii="Trade Gothic Next" w:hAnsi="Trade Gothic Next"/>
          <w:sz w:val="22"/>
          <w:szCs w:val="20"/>
        </w:rPr>
      </w:pPr>
      <w:r w:rsidRPr="00B65257">
        <w:rPr>
          <w:rFonts w:ascii="Trade Gothic Next" w:hAnsi="Trade Gothic Next"/>
          <w:sz w:val="22"/>
          <w:szCs w:val="20"/>
        </w:rPr>
        <w:t>F</w:t>
      </w:r>
      <w:r w:rsidR="000C1537" w:rsidRPr="00B65257">
        <w:rPr>
          <w:rFonts w:ascii="Trade Gothic Next" w:hAnsi="Trade Gothic Next"/>
          <w:sz w:val="22"/>
          <w:szCs w:val="20"/>
        </w:rPr>
        <w:t>unding for th</w:t>
      </w:r>
      <w:r w:rsidR="004D0D7F" w:rsidRPr="00B65257">
        <w:rPr>
          <w:rFonts w:ascii="Trade Gothic Next" w:hAnsi="Trade Gothic Next"/>
          <w:sz w:val="22"/>
          <w:szCs w:val="20"/>
        </w:rPr>
        <w:t xml:space="preserve">is grant </w:t>
      </w:r>
      <w:r w:rsidR="00A84E53" w:rsidRPr="00B65257">
        <w:rPr>
          <w:rFonts w:ascii="Trade Gothic Next" w:hAnsi="Trade Gothic Next"/>
          <w:sz w:val="22"/>
          <w:szCs w:val="20"/>
        </w:rPr>
        <w:t>is provided by the</w:t>
      </w:r>
      <w:r w:rsidR="007F31F7" w:rsidRPr="00B65257">
        <w:rPr>
          <w:rFonts w:ascii="Trade Gothic Next" w:hAnsi="Trade Gothic Next"/>
          <w:sz w:val="22"/>
          <w:szCs w:val="20"/>
        </w:rPr>
        <w:t xml:space="preserve"> </w:t>
      </w:r>
      <w:r w:rsidR="00C766B4" w:rsidRPr="00B65257">
        <w:rPr>
          <w:rFonts w:ascii="Trade Gothic Next" w:hAnsi="Trade Gothic Next"/>
          <w:sz w:val="22"/>
          <w:szCs w:val="20"/>
        </w:rPr>
        <w:t xml:space="preserve">Kansas </w:t>
      </w:r>
      <w:r w:rsidR="007F31F7" w:rsidRPr="00B65257">
        <w:rPr>
          <w:rFonts w:ascii="Trade Gothic Next" w:hAnsi="Trade Gothic Next"/>
          <w:sz w:val="22"/>
          <w:szCs w:val="20"/>
        </w:rPr>
        <w:t xml:space="preserve">Department of </w:t>
      </w:r>
      <w:r w:rsidR="00C766B4" w:rsidRPr="00B65257">
        <w:rPr>
          <w:rFonts w:ascii="Trade Gothic Next" w:hAnsi="Trade Gothic Next"/>
          <w:sz w:val="22"/>
          <w:szCs w:val="20"/>
        </w:rPr>
        <w:t>Commerce</w:t>
      </w:r>
      <w:r w:rsidR="00D914A0" w:rsidRPr="00B65257">
        <w:rPr>
          <w:rFonts w:ascii="Trade Gothic Next" w:hAnsi="Trade Gothic Next"/>
          <w:sz w:val="22"/>
          <w:szCs w:val="20"/>
        </w:rPr>
        <w:t xml:space="preserve">. </w:t>
      </w:r>
      <w:r w:rsidR="00082277" w:rsidRPr="00B65257">
        <w:rPr>
          <w:rFonts w:ascii="Trade Gothic Next" w:hAnsi="Trade Gothic Next"/>
          <w:sz w:val="22"/>
          <w:szCs w:val="20"/>
        </w:rPr>
        <w:t>The Kansas Main Street Program has the authority to administer and manage the funding for this grant</w:t>
      </w:r>
      <w:r w:rsidR="00A84E53" w:rsidRPr="00B65257">
        <w:rPr>
          <w:rFonts w:ascii="Trade Gothic Next" w:hAnsi="Trade Gothic Next"/>
          <w:sz w:val="22"/>
          <w:szCs w:val="20"/>
        </w:rPr>
        <w:t>.</w:t>
      </w:r>
      <w:r w:rsidR="004A1B7F" w:rsidRPr="00B65257">
        <w:rPr>
          <w:rFonts w:ascii="Trade Gothic Next" w:hAnsi="Trade Gothic Next"/>
          <w:sz w:val="22"/>
          <w:szCs w:val="20"/>
        </w:rPr>
        <w:tab/>
      </w:r>
      <w:r w:rsidR="004A1B7F" w:rsidRPr="00B65257">
        <w:rPr>
          <w:rFonts w:ascii="Trade Gothic Next" w:hAnsi="Trade Gothic Next"/>
          <w:sz w:val="22"/>
          <w:szCs w:val="20"/>
        </w:rPr>
        <w:tab/>
      </w:r>
      <w:r w:rsidR="004A1B7F" w:rsidRPr="00B65257">
        <w:rPr>
          <w:rFonts w:ascii="Trade Gothic Next" w:hAnsi="Trade Gothic Next"/>
          <w:sz w:val="22"/>
          <w:szCs w:val="20"/>
        </w:rPr>
        <w:tab/>
      </w:r>
      <w:r w:rsidR="004A1B7F" w:rsidRPr="00B65257">
        <w:rPr>
          <w:rFonts w:ascii="Trade Gothic Next" w:hAnsi="Trade Gothic Next"/>
          <w:sz w:val="22"/>
          <w:szCs w:val="20"/>
        </w:rPr>
        <w:tab/>
      </w:r>
    </w:p>
    <w:p w14:paraId="029E7D9E" w14:textId="38493B8E" w:rsidR="00BC1894" w:rsidRPr="00B65257" w:rsidRDefault="00BC1894" w:rsidP="00D2725E">
      <w:pPr>
        <w:keepNext/>
        <w:keepLines/>
        <w:spacing w:after="40"/>
        <w:outlineLvl w:val="1"/>
        <w:rPr>
          <w:rFonts w:ascii="Trade Gothic Next" w:eastAsiaTheme="majorEastAsia" w:hAnsi="Trade Gothic Next" w:cs="Times New Roman"/>
          <w:b/>
          <w:bCs/>
          <w:color w:val="1F3864" w:themeColor="accent1" w:themeShade="80"/>
          <w:sz w:val="28"/>
          <w:szCs w:val="28"/>
        </w:rPr>
      </w:pPr>
      <w:bookmarkStart w:id="9" w:name="_Toc164162585"/>
      <w:bookmarkStart w:id="10" w:name="_Hlk168659451"/>
      <w:r w:rsidRPr="00B65257">
        <w:rPr>
          <w:rFonts w:ascii="Trade Gothic Next" w:eastAsiaTheme="majorEastAsia" w:hAnsi="Trade Gothic Next" w:cs="Times New Roman"/>
          <w:b/>
          <w:bCs/>
          <w:color w:val="1F3864" w:themeColor="accent1" w:themeShade="80"/>
          <w:sz w:val="28"/>
          <w:szCs w:val="28"/>
        </w:rPr>
        <w:t>Definitions</w:t>
      </w:r>
      <w:bookmarkEnd w:id="9"/>
    </w:p>
    <w:bookmarkEnd w:id="10"/>
    <w:p w14:paraId="49F5480A" w14:textId="7F927480" w:rsidR="005D08C6" w:rsidRPr="00B65257" w:rsidRDefault="001D18FB" w:rsidP="001D18FB">
      <w:pPr>
        <w:pStyle w:val="ListParagraph"/>
        <w:numPr>
          <w:ilvl w:val="0"/>
          <w:numId w:val="54"/>
        </w:numPr>
        <w:rPr>
          <w:rFonts w:ascii="Trade Gothic Next" w:hAnsi="Trade Gothic Next"/>
          <w:sz w:val="22"/>
          <w:szCs w:val="20"/>
        </w:rPr>
      </w:pPr>
      <w:r w:rsidRPr="00B65257">
        <w:rPr>
          <w:rFonts w:ascii="Trade Gothic Next" w:hAnsi="Trade Gothic Next"/>
          <w:b/>
          <w:bCs/>
          <w:sz w:val="22"/>
          <w:szCs w:val="20"/>
        </w:rPr>
        <w:t xml:space="preserve">Organization </w:t>
      </w:r>
      <w:r w:rsidR="00040F77" w:rsidRPr="00B65257">
        <w:rPr>
          <w:rFonts w:ascii="Trade Gothic Next" w:hAnsi="Trade Gothic Next"/>
          <w:b/>
          <w:bCs/>
          <w:sz w:val="22"/>
          <w:szCs w:val="20"/>
        </w:rPr>
        <w:t>Name</w:t>
      </w:r>
      <w:r w:rsidR="00040F77" w:rsidRPr="00B65257">
        <w:rPr>
          <w:rFonts w:ascii="Trade Gothic Next" w:hAnsi="Trade Gothic Next"/>
          <w:sz w:val="22"/>
          <w:szCs w:val="20"/>
        </w:rPr>
        <w:t xml:space="preserve"> </w:t>
      </w:r>
      <w:r w:rsidR="005D08C6" w:rsidRPr="00B65257">
        <w:rPr>
          <w:rFonts w:ascii="Trade Gothic Next" w:hAnsi="Trade Gothic Next"/>
          <w:sz w:val="22"/>
          <w:szCs w:val="20"/>
        </w:rPr>
        <w:t>–</w:t>
      </w:r>
      <w:r w:rsidRPr="00B65257">
        <w:rPr>
          <w:rFonts w:ascii="Trade Gothic Next" w:hAnsi="Trade Gothic Next"/>
          <w:sz w:val="22"/>
          <w:szCs w:val="20"/>
        </w:rPr>
        <w:t xml:space="preserve"> </w:t>
      </w:r>
      <w:r w:rsidR="00040F77" w:rsidRPr="00B65257">
        <w:rPr>
          <w:rFonts w:ascii="Trade Gothic Next" w:hAnsi="Trade Gothic Next"/>
          <w:sz w:val="22"/>
          <w:szCs w:val="20"/>
        </w:rPr>
        <w:t>Name of the l</w:t>
      </w:r>
      <w:r w:rsidR="005D08C6" w:rsidRPr="00B65257">
        <w:rPr>
          <w:rFonts w:ascii="Trade Gothic Next" w:hAnsi="Trade Gothic Next"/>
          <w:sz w:val="22"/>
          <w:szCs w:val="20"/>
        </w:rPr>
        <w:t>ocal Main Street Program submitting the application on behalf of the property owner</w:t>
      </w:r>
      <w:r w:rsidR="00FB2DD7" w:rsidRPr="00B65257">
        <w:rPr>
          <w:rFonts w:ascii="Trade Gothic Next" w:hAnsi="Trade Gothic Next"/>
          <w:sz w:val="22"/>
          <w:szCs w:val="20"/>
        </w:rPr>
        <w:t>.</w:t>
      </w:r>
    </w:p>
    <w:p w14:paraId="79421E8E" w14:textId="1DFEFBBE" w:rsidR="00FB2DD7" w:rsidRPr="00B65257" w:rsidRDefault="003E59A7" w:rsidP="001D18FB">
      <w:pPr>
        <w:pStyle w:val="ListParagraph"/>
        <w:numPr>
          <w:ilvl w:val="0"/>
          <w:numId w:val="54"/>
        </w:numPr>
        <w:rPr>
          <w:rFonts w:ascii="Trade Gothic Next" w:hAnsi="Trade Gothic Next"/>
          <w:sz w:val="22"/>
          <w:szCs w:val="20"/>
        </w:rPr>
      </w:pPr>
      <w:r w:rsidRPr="00B65257">
        <w:rPr>
          <w:rFonts w:ascii="Trade Gothic Next" w:hAnsi="Trade Gothic Next"/>
          <w:b/>
          <w:bCs/>
          <w:sz w:val="22"/>
          <w:szCs w:val="20"/>
        </w:rPr>
        <w:t>Designated Main Street Program</w:t>
      </w:r>
      <w:r w:rsidRPr="00B65257">
        <w:rPr>
          <w:rFonts w:ascii="Trade Gothic Next" w:hAnsi="Trade Gothic Next"/>
          <w:sz w:val="22"/>
          <w:szCs w:val="20"/>
        </w:rPr>
        <w:t xml:space="preserve"> – A community that is an active member </w:t>
      </w:r>
      <w:r w:rsidR="00EC5AC8" w:rsidRPr="00B65257">
        <w:rPr>
          <w:rFonts w:ascii="Trade Gothic Next" w:hAnsi="Trade Gothic Next"/>
          <w:sz w:val="22"/>
          <w:szCs w:val="20"/>
        </w:rPr>
        <w:t xml:space="preserve">as a Designated </w:t>
      </w:r>
      <w:r w:rsidR="00F8251A" w:rsidRPr="00B65257">
        <w:rPr>
          <w:rFonts w:ascii="Trade Gothic Next" w:hAnsi="Trade Gothic Next"/>
          <w:sz w:val="22"/>
          <w:szCs w:val="20"/>
        </w:rPr>
        <w:t xml:space="preserve">Community </w:t>
      </w:r>
      <w:r w:rsidRPr="00B65257">
        <w:rPr>
          <w:rFonts w:ascii="Trade Gothic Next" w:hAnsi="Trade Gothic Next"/>
          <w:sz w:val="22"/>
          <w:szCs w:val="20"/>
        </w:rPr>
        <w:t>of the Kansas Main Street Progra</w:t>
      </w:r>
      <w:r w:rsidR="00E95725" w:rsidRPr="00B65257">
        <w:rPr>
          <w:rFonts w:ascii="Trade Gothic Next" w:hAnsi="Trade Gothic Next"/>
          <w:sz w:val="22"/>
          <w:szCs w:val="20"/>
        </w:rPr>
        <w:t>m.</w:t>
      </w:r>
    </w:p>
    <w:p w14:paraId="7155B918" w14:textId="712E7B1F" w:rsidR="00BC1894" w:rsidRPr="00B65257" w:rsidRDefault="0072531D" w:rsidP="001D18FB">
      <w:pPr>
        <w:pStyle w:val="ListParagraph"/>
        <w:numPr>
          <w:ilvl w:val="0"/>
          <w:numId w:val="54"/>
        </w:numPr>
        <w:rPr>
          <w:rFonts w:ascii="Trade Gothic Next" w:hAnsi="Trade Gothic Next"/>
          <w:sz w:val="22"/>
          <w:szCs w:val="20"/>
        </w:rPr>
      </w:pPr>
      <w:r w:rsidRPr="00B65257">
        <w:rPr>
          <w:rFonts w:ascii="Trade Gothic Next" w:hAnsi="Trade Gothic Next"/>
          <w:b/>
          <w:bCs/>
          <w:sz w:val="22"/>
          <w:szCs w:val="20"/>
        </w:rPr>
        <w:t>Grantee –</w:t>
      </w:r>
      <w:r w:rsidRPr="00B65257">
        <w:rPr>
          <w:rFonts w:ascii="Trade Gothic Next" w:hAnsi="Trade Gothic Next"/>
          <w:sz w:val="22"/>
          <w:szCs w:val="20"/>
        </w:rPr>
        <w:t xml:space="preserve"> Local Main Street organization</w:t>
      </w:r>
      <w:r w:rsidR="004F614F" w:rsidRPr="00B65257">
        <w:rPr>
          <w:rFonts w:ascii="Trade Gothic Next" w:hAnsi="Trade Gothic Next"/>
          <w:sz w:val="22"/>
          <w:szCs w:val="20"/>
        </w:rPr>
        <w:t>.</w:t>
      </w:r>
      <w:r w:rsidR="00F21FF3" w:rsidRPr="00B65257">
        <w:rPr>
          <w:rFonts w:ascii="Trade Gothic Next" w:hAnsi="Trade Gothic Next"/>
          <w:sz w:val="22"/>
          <w:szCs w:val="20"/>
        </w:rPr>
        <w:t xml:space="preserve"> </w:t>
      </w:r>
    </w:p>
    <w:p w14:paraId="090DB179" w14:textId="47AA70BA" w:rsidR="00F614FE" w:rsidRPr="00B65257" w:rsidRDefault="00F614FE" w:rsidP="00F614FE">
      <w:pPr>
        <w:pStyle w:val="ListParagraph"/>
        <w:numPr>
          <w:ilvl w:val="0"/>
          <w:numId w:val="54"/>
        </w:numPr>
        <w:rPr>
          <w:rFonts w:ascii="Trade Gothic Next" w:hAnsi="Trade Gothic Next"/>
          <w:sz w:val="22"/>
          <w:szCs w:val="20"/>
        </w:rPr>
      </w:pPr>
      <w:r w:rsidRPr="00B65257">
        <w:rPr>
          <w:rFonts w:ascii="Trade Gothic Next" w:hAnsi="Trade Gothic Next"/>
          <w:b/>
          <w:bCs/>
          <w:sz w:val="22"/>
          <w:szCs w:val="20"/>
        </w:rPr>
        <w:t xml:space="preserve">Short-Term Rental – </w:t>
      </w:r>
      <w:r w:rsidRPr="00B65257">
        <w:rPr>
          <w:rFonts w:ascii="Trade Gothic Next" w:hAnsi="Trade Gothic Next"/>
          <w:sz w:val="22"/>
          <w:szCs w:val="20"/>
        </w:rPr>
        <w:t xml:space="preserve">a rental of a legally permitted dwelling for periods of </w:t>
      </w:r>
      <w:r w:rsidR="00B556DB" w:rsidRPr="00B65257">
        <w:rPr>
          <w:rFonts w:ascii="Trade Gothic Next" w:hAnsi="Trade Gothic Next"/>
          <w:sz w:val="22"/>
          <w:szCs w:val="20"/>
        </w:rPr>
        <w:t xml:space="preserve">90 </w:t>
      </w:r>
      <w:r w:rsidRPr="00B65257">
        <w:rPr>
          <w:rFonts w:ascii="Trade Gothic Next" w:hAnsi="Trade Gothic Next"/>
          <w:sz w:val="22"/>
          <w:szCs w:val="20"/>
        </w:rPr>
        <w:t>consecutive days or less</w:t>
      </w:r>
    </w:p>
    <w:p w14:paraId="217B93B8" w14:textId="0F6FFA56" w:rsidR="000E211D" w:rsidRPr="00B65257" w:rsidRDefault="000E211D" w:rsidP="00F614FE">
      <w:pPr>
        <w:rPr>
          <w:rFonts w:ascii="Trade Gothic Next" w:hAnsi="Trade Gothic Next"/>
          <w:sz w:val="22"/>
          <w:szCs w:val="20"/>
        </w:rPr>
      </w:pPr>
      <w:r w:rsidRPr="00B65257">
        <w:rPr>
          <w:rFonts w:ascii="Trade Gothic Next" w:eastAsiaTheme="majorEastAsia" w:hAnsi="Trade Gothic Next" w:cs="Times New Roman"/>
          <w:b/>
          <w:bCs/>
          <w:color w:val="2F5496" w:themeColor="accent1" w:themeShade="BF"/>
          <w:sz w:val="28"/>
          <w:szCs w:val="28"/>
        </w:rPr>
        <w:t>Release of Information:</w:t>
      </w:r>
      <w:r w:rsidRPr="00B65257">
        <w:rPr>
          <w:rFonts w:ascii="Trade Gothic Next" w:eastAsiaTheme="majorEastAsia" w:hAnsi="Trade Gothic Next" w:cs="Times New Roman"/>
          <w:color w:val="2F5496" w:themeColor="accent1" w:themeShade="BF"/>
          <w:sz w:val="28"/>
          <w:szCs w:val="28"/>
        </w:rPr>
        <w:t xml:space="preserve"> </w:t>
      </w:r>
      <w:r w:rsidRPr="00B65257">
        <w:rPr>
          <w:rFonts w:ascii="Trade Gothic Next" w:hAnsi="Trade Gothic Next"/>
          <w:sz w:val="22"/>
          <w:szCs w:val="20"/>
        </w:rPr>
        <w:t xml:space="preserve">Information submitted to the Kansas Department of Commerce relating to the application may be subject to the Open Records Law (K.S.A. 45-215 et seq.). </w:t>
      </w:r>
      <w:r w:rsidR="004A1B7F" w:rsidRPr="00B65257">
        <w:rPr>
          <w:rFonts w:ascii="Trade Gothic Next" w:hAnsi="Trade Gothic Next"/>
          <w:sz w:val="22"/>
          <w:szCs w:val="20"/>
        </w:rPr>
        <w:t xml:space="preserve">   </w:t>
      </w:r>
      <w:r w:rsidR="004A1B7F" w:rsidRPr="00B65257">
        <w:rPr>
          <w:rFonts w:ascii="Trade Gothic Next" w:hAnsi="Trade Gothic Next"/>
          <w:sz w:val="22"/>
          <w:szCs w:val="20"/>
        </w:rPr>
        <w:tab/>
      </w:r>
      <w:r w:rsidR="004A1B7F" w:rsidRPr="00B65257">
        <w:rPr>
          <w:rFonts w:ascii="Trade Gothic Next" w:hAnsi="Trade Gothic Next"/>
          <w:sz w:val="22"/>
          <w:szCs w:val="20"/>
        </w:rPr>
        <w:tab/>
      </w:r>
    </w:p>
    <w:p w14:paraId="053939A1" w14:textId="20DB600C" w:rsidR="00CD7DED" w:rsidRPr="00B65257" w:rsidRDefault="00174583" w:rsidP="009E7864">
      <w:pPr>
        <w:keepNext/>
        <w:keepLines/>
        <w:spacing w:after="40" w:line="240" w:lineRule="auto"/>
        <w:outlineLvl w:val="0"/>
        <w:rPr>
          <w:rFonts w:ascii="Trade Gothic Next" w:eastAsiaTheme="majorEastAsia" w:hAnsi="Trade Gothic Next" w:cs="Arial"/>
          <w:b/>
          <w:color w:val="1F3864" w:themeColor="accent1" w:themeShade="80"/>
          <w:sz w:val="28"/>
          <w:szCs w:val="28"/>
        </w:rPr>
      </w:pPr>
      <w:bookmarkStart w:id="11" w:name="_Toc164162591"/>
      <w:r w:rsidRPr="00B65257">
        <w:rPr>
          <w:rFonts w:ascii="Trade Gothic Next" w:eastAsiaTheme="majorEastAsia" w:hAnsi="Trade Gothic Next" w:cs="Arial"/>
          <w:b/>
          <w:color w:val="1F3864" w:themeColor="accent1" w:themeShade="80"/>
          <w:sz w:val="28"/>
          <w:szCs w:val="28"/>
        </w:rPr>
        <w:t>A</w:t>
      </w:r>
      <w:r w:rsidR="006D19F4" w:rsidRPr="00B65257">
        <w:rPr>
          <w:rFonts w:ascii="Trade Gothic Next" w:eastAsiaTheme="majorEastAsia" w:hAnsi="Trade Gothic Next" w:cs="Arial"/>
          <w:b/>
          <w:color w:val="1F3864" w:themeColor="accent1" w:themeShade="80"/>
          <w:sz w:val="28"/>
          <w:szCs w:val="28"/>
        </w:rPr>
        <w:t>pplication</w:t>
      </w:r>
      <w:r w:rsidR="0080321E" w:rsidRPr="00B65257">
        <w:rPr>
          <w:rFonts w:ascii="Trade Gothic Next" w:eastAsiaTheme="majorEastAsia" w:hAnsi="Trade Gothic Next" w:cs="Arial"/>
          <w:b/>
          <w:color w:val="1F3864" w:themeColor="accent1" w:themeShade="80"/>
          <w:sz w:val="28"/>
          <w:szCs w:val="28"/>
        </w:rPr>
        <w:t xml:space="preserve"> and Submission</w:t>
      </w:r>
      <w:r w:rsidR="006D19F4" w:rsidRPr="00B65257">
        <w:rPr>
          <w:rFonts w:ascii="Trade Gothic Next" w:eastAsiaTheme="majorEastAsia" w:hAnsi="Trade Gothic Next" w:cs="Arial"/>
          <w:b/>
          <w:color w:val="1F3864" w:themeColor="accent1" w:themeShade="80"/>
          <w:sz w:val="28"/>
          <w:szCs w:val="28"/>
        </w:rPr>
        <w:t xml:space="preserve"> I</w:t>
      </w:r>
      <w:r w:rsidR="000756D6" w:rsidRPr="00B65257">
        <w:rPr>
          <w:rFonts w:ascii="Trade Gothic Next" w:eastAsiaTheme="majorEastAsia" w:hAnsi="Trade Gothic Next" w:cs="Arial"/>
          <w:b/>
          <w:color w:val="1F3864" w:themeColor="accent1" w:themeShade="80"/>
          <w:sz w:val="28"/>
          <w:szCs w:val="28"/>
        </w:rPr>
        <w:t>nstructions</w:t>
      </w:r>
      <w:bookmarkEnd w:id="11"/>
    </w:p>
    <w:p w14:paraId="0C32D167" w14:textId="77777777" w:rsidR="0047768D" w:rsidRPr="00B65257" w:rsidRDefault="0047768D" w:rsidP="009E7864">
      <w:pPr>
        <w:pStyle w:val="Heading2"/>
        <w:spacing w:before="0" w:after="40"/>
        <w:rPr>
          <w:rFonts w:ascii="Trade Gothic Next" w:hAnsi="Trade Gothic Next" w:cs="Times New Roman"/>
          <w:color w:val="1F3864" w:themeColor="accent1" w:themeShade="80"/>
          <w:sz w:val="22"/>
          <w:szCs w:val="22"/>
        </w:rPr>
      </w:pPr>
      <w:bookmarkStart w:id="12" w:name="_Toc164162592"/>
    </w:p>
    <w:p w14:paraId="4B17F691" w14:textId="5BC413A7" w:rsidR="00ED09FB" w:rsidRPr="00B65257" w:rsidRDefault="001C1BF2" w:rsidP="009E7864">
      <w:pPr>
        <w:pStyle w:val="Heading2"/>
        <w:spacing w:before="0" w:after="40"/>
        <w:rPr>
          <w:rFonts w:ascii="Trade Gothic Next" w:hAnsi="Trade Gothic Next" w:cs="Times New Roman"/>
          <w:color w:val="1F3864" w:themeColor="accent1" w:themeShade="80"/>
          <w:sz w:val="28"/>
          <w:szCs w:val="28"/>
        </w:rPr>
      </w:pPr>
      <w:r w:rsidRPr="00B65257">
        <w:rPr>
          <w:rFonts w:ascii="Trade Gothic Next" w:hAnsi="Trade Gothic Next" w:cs="Times New Roman"/>
          <w:color w:val="1F3864" w:themeColor="accent1" w:themeShade="80"/>
          <w:sz w:val="28"/>
          <w:szCs w:val="28"/>
        </w:rPr>
        <w:t>Application</w:t>
      </w:r>
      <w:r w:rsidR="00F21D24" w:rsidRPr="00B65257">
        <w:rPr>
          <w:rFonts w:ascii="Trade Gothic Next" w:hAnsi="Trade Gothic Next" w:cs="Times New Roman"/>
          <w:color w:val="1F3864" w:themeColor="accent1" w:themeShade="80"/>
          <w:sz w:val="28"/>
          <w:szCs w:val="28"/>
        </w:rPr>
        <w:t xml:space="preserve"> Content</w:t>
      </w:r>
      <w:bookmarkEnd w:id="12"/>
    </w:p>
    <w:p w14:paraId="4E1FF49D" w14:textId="7DEED0D5" w:rsidR="00F21D24" w:rsidRPr="00B65257" w:rsidRDefault="00040AAF" w:rsidP="00F21D24">
      <w:pPr>
        <w:rPr>
          <w:rFonts w:ascii="Trade Gothic Next" w:hAnsi="Trade Gothic Next"/>
          <w:color w:val="000000" w:themeColor="text1"/>
          <w:sz w:val="22"/>
        </w:rPr>
      </w:pPr>
      <w:r w:rsidRPr="00B65257">
        <w:rPr>
          <w:rFonts w:ascii="Trade Gothic Next" w:hAnsi="Trade Gothic Next"/>
          <w:sz w:val="22"/>
        </w:rPr>
        <w:t xml:space="preserve">Applications must be completed </w:t>
      </w:r>
      <w:r w:rsidR="00DB02DB" w:rsidRPr="00B65257">
        <w:rPr>
          <w:rFonts w:ascii="Trade Gothic Next" w:hAnsi="Trade Gothic Next"/>
          <w:sz w:val="22"/>
        </w:rPr>
        <w:t xml:space="preserve">at the following link through the </w:t>
      </w:r>
      <w:r w:rsidR="00AD0AF5" w:rsidRPr="00B65257">
        <w:rPr>
          <w:rFonts w:ascii="Trade Gothic Next" w:hAnsi="Trade Gothic Next"/>
          <w:sz w:val="22"/>
        </w:rPr>
        <w:t>Salesforce</w:t>
      </w:r>
      <w:r w:rsidR="00DB02DB" w:rsidRPr="00B65257">
        <w:rPr>
          <w:rFonts w:ascii="Trade Gothic Next" w:hAnsi="Trade Gothic Next"/>
          <w:sz w:val="22"/>
        </w:rPr>
        <w:t xml:space="preserve"> platform, to include </w:t>
      </w:r>
      <w:r w:rsidR="00E67B75" w:rsidRPr="00B65257">
        <w:rPr>
          <w:rFonts w:ascii="Trade Gothic Next" w:hAnsi="Trade Gothic Next"/>
          <w:sz w:val="22"/>
        </w:rPr>
        <w:t>uploading all requested documentation.</w:t>
      </w:r>
      <w:r w:rsidR="00423AF8" w:rsidRPr="00B65257">
        <w:rPr>
          <w:rFonts w:ascii="Trade Gothic Next" w:hAnsi="Trade Gothic Next"/>
          <w:sz w:val="22"/>
        </w:rPr>
        <w:t xml:space="preserve"> </w:t>
      </w:r>
      <w:hyperlink r:id="rId14" w:history="1">
        <w:r w:rsidR="0005223F" w:rsidRPr="00B65257">
          <w:rPr>
            <w:rStyle w:val="Hyperlink"/>
            <w:rFonts w:ascii="Trade Gothic Next" w:hAnsi="Trade Gothic Next"/>
            <w:sz w:val="22"/>
          </w:rPr>
          <w:t>https://kansascommerce.my.site.com/Grants/s/</w:t>
        </w:r>
      </w:hyperlink>
    </w:p>
    <w:p w14:paraId="274AC583" w14:textId="77777777" w:rsidR="0047768D" w:rsidRPr="00B65257" w:rsidRDefault="0047768D" w:rsidP="009E7864">
      <w:pPr>
        <w:keepNext/>
        <w:keepLines/>
        <w:spacing w:after="40" w:line="240" w:lineRule="auto"/>
        <w:outlineLvl w:val="2"/>
        <w:rPr>
          <w:rFonts w:ascii="Trade Gothic Next" w:eastAsiaTheme="majorEastAsia" w:hAnsi="Trade Gothic Next" w:cstheme="majorBidi"/>
          <w:color w:val="1F3864" w:themeColor="accent1" w:themeShade="80"/>
          <w:sz w:val="22"/>
        </w:rPr>
      </w:pPr>
      <w:bookmarkStart w:id="13" w:name="_Toc154139772"/>
      <w:bookmarkStart w:id="14" w:name="_Toc164162593"/>
    </w:p>
    <w:p w14:paraId="6A85DD83" w14:textId="149806D5" w:rsidR="0098143D" w:rsidRPr="00B65257" w:rsidRDefault="001608FD" w:rsidP="009E7864">
      <w:pPr>
        <w:keepNext/>
        <w:keepLines/>
        <w:spacing w:after="40" w:line="240" w:lineRule="auto"/>
        <w:outlineLvl w:val="2"/>
        <w:rPr>
          <w:rFonts w:ascii="Trade Gothic Next" w:eastAsiaTheme="majorEastAsia" w:hAnsi="Trade Gothic Next" w:cstheme="majorBidi"/>
          <w:color w:val="1F3864" w:themeColor="accent1" w:themeShade="80"/>
          <w:sz w:val="28"/>
          <w:szCs w:val="28"/>
        </w:rPr>
      </w:pPr>
      <w:r w:rsidRPr="00B65257">
        <w:rPr>
          <w:rFonts w:ascii="Trade Gothic Next" w:eastAsiaTheme="majorEastAsia" w:hAnsi="Trade Gothic Next" w:cstheme="majorBidi"/>
          <w:color w:val="1F3864" w:themeColor="accent1" w:themeShade="80"/>
          <w:sz w:val="28"/>
          <w:szCs w:val="28"/>
        </w:rPr>
        <w:t>Required</w:t>
      </w:r>
      <w:r w:rsidR="006D19F4" w:rsidRPr="00B65257">
        <w:rPr>
          <w:rFonts w:ascii="Trade Gothic Next" w:eastAsiaTheme="majorEastAsia" w:hAnsi="Trade Gothic Next" w:cstheme="majorBidi"/>
          <w:color w:val="1F3864" w:themeColor="accent1" w:themeShade="80"/>
          <w:sz w:val="28"/>
          <w:szCs w:val="28"/>
        </w:rPr>
        <w:t xml:space="preserve"> </w:t>
      </w:r>
      <w:r w:rsidR="0098143D" w:rsidRPr="00B65257">
        <w:rPr>
          <w:rFonts w:ascii="Trade Gothic Next" w:eastAsiaTheme="majorEastAsia" w:hAnsi="Trade Gothic Next" w:cstheme="majorBidi"/>
          <w:color w:val="1F3864" w:themeColor="accent1" w:themeShade="80"/>
          <w:sz w:val="28"/>
          <w:szCs w:val="28"/>
        </w:rPr>
        <w:t>Attachment</w:t>
      </w:r>
      <w:bookmarkEnd w:id="13"/>
      <w:r w:rsidR="0098143D" w:rsidRPr="00B65257">
        <w:rPr>
          <w:rFonts w:ascii="Trade Gothic Next" w:eastAsiaTheme="majorEastAsia" w:hAnsi="Trade Gothic Next" w:cstheme="majorBidi"/>
          <w:color w:val="1F3864" w:themeColor="accent1" w:themeShade="80"/>
          <w:sz w:val="28"/>
          <w:szCs w:val="28"/>
        </w:rPr>
        <w:t>s</w:t>
      </w:r>
      <w:bookmarkEnd w:id="14"/>
    </w:p>
    <w:p w14:paraId="2C8FE22D" w14:textId="48403C1D" w:rsidR="0098143D" w:rsidRPr="00B65257" w:rsidRDefault="0098143D" w:rsidP="0098143D">
      <w:pPr>
        <w:rPr>
          <w:rFonts w:ascii="Trade Gothic Next" w:hAnsi="Trade Gothic Next" w:cs="Arial"/>
          <w:sz w:val="22"/>
        </w:rPr>
      </w:pPr>
      <w:r w:rsidRPr="00B65257">
        <w:rPr>
          <w:rFonts w:ascii="Trade Gothic Next" w:hAnsi="Trade Gothic Next" w:cs="Arial"/>
          <w:sz w:val="22"/>
        </w:rPr>
        <w:t xml:space="preserve">Attachments and support materials must be uploaded into the application through </w:t>
      </w:r>
      <w:r w:rsidR="0003348B" w:rsidRPr="00B65257">
        <w:rPr>
          <w:rFonts w:ascii="Trade Gothic Next" w:hAnsi="Trade Gothic Next" w:cs="Arial"/>
          <w:sz w:val="22"/>
        </w:rPr>
        <w:t>S</w:t>
      </w:r>
      <w:r w:rsidR="00231664" w:rsidRPr="00B65257">
        <w:rPr>
          <w:rFonts w:ascii="Trade Gothic Next" w:hAnsi="Trade Gothic Next" w:cs="Arial"/>
          <w:sz w:val="22"/>
        </w:rPr>
        <w:t>alesforce</w:t>
      </w:r>
      <w:r w:rsidR="00D94D44" w:rsidRPr="00B65257">
        <w:rPr>
          <w:rFonts w:ascii="Trade Gothic Next" w:hAnsi="Trade Gothic Next" w:cs="Arial"/>
          <w:sz w:val="22"/>
        </w:rPr>
        <w:t>.</w:t>
      </w:r>
      <w:r w:rsidR="00E327B6" w:rsidRPr="00B65257">
        <w:rPr>
          <w:rFonts w:ascii="Trade Gothic Next" w:hAnsi="Trade Gothic Next" w:cs="Arial"/>
          <w:sz w:val="22"/>
        </w:rPr>
        <w:t xml:space="preserve"> </w:t>
      </w:r>
      <w:r w:rsidRPr="00B65257">
        <w:rPr>
          <w:rFonts w:ascii="Trade Gothic Next" w:hAnsi="Trade Gothic Next" w:cs="Arial"/>
          <w:sz w:val="22"/>
        </w:rPr>
        <w:t xml:space="preserve">Attachments and support materials will not be accepted by any other method. Required attachments are </w:t>
      </w:r>
      <w:r w:rsidR="00D94D44" w:rsidRPr="00B65257">
        <w:rPr>
          <w:rFonts w:ascii="Trade Gothic Next" w:hAnsi="Trade Gothic Next" w:cs="Arial"/>
          <w:sz w:val="22"/>
        </w:rPr>
        <w:t>mandatory</w:t>
      </w:r>
      <w:r w:rsidRPr="00B65257">
        <w:rPr>
          <w:rFonts w:ascii="Trade Gothic Next" w:hAnsi="Trade Gothic Next" w:cs="Arial"/>
          <w:sz w:val="22"/>
        </w:rPr>
        <w:t xml:space="preserve"> for eligibility. The required attachment</w:t>
      </w:r>
      <w:r w:rsidR="008A60EC" w:rsidRPr="00B65257">
        <w:rPr>
          <w:rFonts w:ascii="Trade Gothic Next" w:hAnsi="Trade Gothic Next" w:cs="Arial"/>
          <w:sz w:val="22"/>
        </w:rPr>
        <w:t>s are:</w:t>
      </w:r>
    </w:p>
    <w:p w14:paraId="420301C8" w14:textId="77777777" w:rsidR="00D87391" w:rsidRPr="00B65257" w:rsidRDefault="0098143D" w:rsidP="00AE3A76">
      <w:pPr>
        <w:pStyle w:val="ListParagraph"/>
        <w:numPr>
          <w:ilvl w:val="0"/>
          <w:numId w:val="39"/>
        </w:numPr>
        <w:rPr>
          <w:rFonts w:ascii="Trade Gothic Next" w:hAnsi="Trade Gothic Next"/>
          <w:sz w:val="22"/>
        </w:rPr>
      </w:pPr>
      <w:r w:rsidRPr="00B65257">
        <w:rPr>
          <w:rFonts w:ascii="Trade Gothic Next" w:hAnsi="Trade Gothic Next" w:cs="Arial"/>
          <w:sz w:val="22"/>
        </w:rPr>
        <w:t>A signed copy of the State Policy Regarding Sexual Harassment Acknowledgment Form.</w:t>
      </w:r>
      <w:r w:rsidR="00E92951" w:rsidRPr="00B65257">
        <w:rPr>
          <w:rFonts w:ascii="Trade Gothic Next" w:hAnsi="Trade Gothic Next" w:cs="Arial"/>
          <w:sz w:val="22"/>
        </w:rPr>
        <w:t xml:space="preserve"> </w:t>
      </w:r>
      <w:r w:rsidR="00EA65E6" w:rsidRPr="00B65257">
        <w:rPr>
          <w:rFonts w:ascii="Trade Gothic Next" w:hAnsi="Trade Gothic Next" w:cs="Arial"/>
          <w:sz w:val="22"/>
        </w:rPr>
        <w:t>Blank</w:t>
      </w:r>
      <w:r w:rsidRPr="00B65257">
        <w:rPr>
          <w:rFonts w:ascii="Trade Gothic Next" w:hAnsi="Trade Gothic Next" w:cs="Arial"/>
          <w:sz w:val="22"/>
        </w:rPr>
        <w:t xml:space="preserve"> form </w:t>
      </w:r>
      <w:hyperlink r:id="rId15" w:history="1">
        <w:r w:rsidRPr="00B65257">
          <w:rPr>
            <w:rFonts w:ascii="Trade Gothic Next" w:hAnsi="Trade Gothic Next" w:cs="Arial"/>
            <w:color w:val="0563C1" w:themeColor="hyperlink"/>
            <w:sz w:val="22"/>
            <w:u w:val="single"/>
          </w:rPr>
          <w:t>here</w:t>
        </w:r>
      </w:hyperlink>
      <w:r w:rsidRPr="00B65257">
        <w:rPr>
          <w:rFonts w:ascii="Trade Gothic Next" w:hAnsi="Trade Gothic Next" w:cs="Arial"/>
          <w:sz w:val="22"/>
        </w:rPr>
        <w:t>.</w:t>
      </w:r>
      <w:bookmarkStart w:id="15" w:name="_Toc164162596"/>
    </w:p>
    <w:p w14:paraId="28D650D0" w14:textId="77777777" w:rsidR="001B049D" w:rsidRPr="00B65257" w:rsidRDefault="000A0E6C" w:rsidP="00AE3A76">
      <w:pPr>
        <w:pStyle w:val="ListParagraph"/>
        <w:numPr>
          <w:ilvl w:val="0"/>
          <w:numId w:val="39"/>
        </w:numPr>
        <w:rPr>
          <w:rFonts w:ascii="Trade Gothic Next" w:hAnsi="Trade Gothic Next"/>
          <w:sz w:val="22"/>
        </w:rPr>
      </w:pPr>
      <w:r w:rsidRPr="00B65257">
        <w:rPr>
          <w:rFonts w:ascii="Trade Gothic Next" w:hAnsi="Trade Gothic Next"/>
          <w:sz w:val="22"/>
        </w:rPr>
        <w:t xml:space="preserve"> An Application Checklist will be provided </w:t>
      </w:r>
      <w:r w:rsidR="004D6AEC" w:rsidRPr="00B65257">
        <w:rPr>
          <w:rFonts w:ascii="Trade Gothic Next" w:hAnsi="Trade Gothic Next"/>
          <w:sz w:val="22"/>
        </w:rPr>
        <w:t xml:space="preserve">with the application, listing </w:t>
      </w:r>
      <w:r w:rsidRPr="00B65257">
        <w:rPr>
          <w:rFonts w:ascii="Trade Gothic Next" w:hAnsi="Trade Gothic Next"/>
          <w:sz w:val="22"/>
        </w:rPr>
        <w:t>all supporting documentation that is needed to be completed and submitted at the time of application</w:t>
      </w:r>
      <w:r w:rsidR="006C61FC" w:rsidRPr="00B65257">
        <w:rPr>
          <w:rFonts w:ascii="Trade Gothic Next" w:hAnsi="Trade Gothic Next"/>
          <w:sz w:val="22"/>
        </w:rPr>
        <w:t>, to include:</w:t>
      </w:r>
    </w:p>
    <w:p w14:paraId="5C5733A5" w14:textId="1D94C791" w:rsidR="007B0F1D" w:rsidRPr="00B65257" w:rsidRDefault="0018571D" w:rsidP="00C45D60">
      <w:pPr>
        <w:pStyle w:val="ListParagraph"/>
        <w:numPr>
          <w:ilvl w:val="1"/>
          <w:numId w:val="39"/>
        </w:numPr>
        <w:rPr>
          <w:rFonts w:ascii="Trade Gothic Next" w:hAnsi="Trade Gothic Next"/>
          <w:sz w:val="22"/>
        </w:rPr>
      </w:pPr>
      <w:r w:rsidRPr="00B65257">
        <w:rPr>
          <w:rFonts w:ascii="Trade Gothic Next" w:hAnsi="Trade Gothic Next"/>
          <w:sz w:val="22"/>
        </w:rPr>
        <w:t xml:space="preserve">Number of </w:t>
      </w:r>
      <w:r w:rsidR="00EB49FF" w:rsidRPr="00B65257">
        <w:rPr>
          <w:rFonts w:ascii="Trade Gothic Next" w:hAnsi="Trade Gothic Next"/>
          <w:sz w:val="22"/>
        </w:rPr>
        <w:t>a</w:t>
      </w:r>
      <w:r w:rsidRPr="00B65257">
        <w:rPr>
          <w:rFonts w:ascii="Trade Gothic Next" w:hAnsi="Trade Gothic Next"/>
          <w:sz w:val="22"/>
        </w:rPr>
        <w:t>p</w:t>
      </w:r>
      <w:r w:rsidR="004814A8" w:rsidRPr="00B65257">
        <w:rPr>
          <w:rFonts w:ascii="Trade Gothic Next" w:hAnsi="Trade Gothic Next"/>
          <w:sz w:val="22"/>
        </w:rPr>
        <w:t>a</w:t>
      </w:r>
      <w:r w:rsidRPr="00B65257">
        <w:rPr>
          <w:rFonts w:ascii="Trade Gothic Next" w:hAnsi="Trade Gothic Next"/>
          <w:sz w:val="22"/>
        </w:rPr>
        <w:t>rtments</w:t>
      </w:r>
    </w:p>
    <w:p w14:paraId="7A11B8B4" w14:textId="2142B9A0" w:rsidR="007B0F1D" w:rsidRPr="00B65257" w:rsidRDefault="0018571D" w:rsidP="00C45D60">
      <w:pPr>
        <w:pStyle w:val="ListParagraph"/>
        <w:numPr>
          <w:ilvl w:val="1"/>
          <w:numId w:val="39"/>
        </w:numPr>
        <w:rPr>
          <w:rFonts w:ascii="Trade Gothic Next" w:hAnsi="Trade Gothic Next"/>
          <w:sz w:val="22"/>
        </w:rPr>
      </w:pPr>
      <w:r w:rsidRPr="00B65257">
        <w:rPr>
          <w:rFonts w:ascii="Trade Gothic Next" w:hAnsi="Trade Gothic Next"/>
          <w:sz w:val="22"/>
        </w:rPr>
        <w:t xml:space="preserve">Building </w:t>
      </w:r>
      <w:r w:rsidR="00EB49FF" w:rsidRPr="00B65257">
        <w:rPr>
          <w:rFonts w:ascii="Trade Gothic Next" w:hAnsi="Trade Gothic Next"/>
          <w:sz w:val="22"/>
        </w:rPr>
        <w:t>c</w:t>
      </w:r>
      <w:r w:rsidRPr="00B65257">
        <w:rPr>
          <w:rFonts w:ascii="Trade Gothic Next" w:hAnsi="Trade Gothic Next"/>
          <w:sz w:val="22"/>
        </w:rPr>
        <w:t>ondition</w:t>
      </w:r>
    </w:p>
    <w:p w14:paraId="1C43C743" w14:textId="10066E79" w:rsidR="007B0F1D" w:rsidRPr="00B65257" w:rsidRDefault="00027A54" w:rsidP="00C45D60">
      <w:pPr>
        <w:pStyle w:val="ListParagraph"/>
        <w:numPr>
          <w:ilvl w:val="1"/>
          <w:numId w:val="39"/>
        </w:numPr>
        <w:rPr>
          <w:rFonts w:ascii="Trade Gothic Next" w:hAnsi="Trade Gothic Next"/>
          <w:sz w:val="22"/>
        </w:rPr>
      </w:pPr>
      <w:r w:rsidRPr="00B65257">
        <w:rPr>
          <w:rFonts w:ascii="Trade Gothic Next" w:hAnsi="Trade Gothic Next"/>
          <w:sz w:val="22"/>
        </w:rPr>
        <w:t xml:space="preserve">Project </w:t>
      </w:r>
      <w:r w:rsidR="005F3194" w:rsidRPr="00B65257">
        <w:rPr>
          <w:rFonts w:ascii="Trade Gothic Next" w:hAnsi="Trade Gothic Next"/>
          <w:sz w:val="22"/>
        </w:rPr>
        <w:t>n</w:t>
      </w:r>
      <w:r w:rsidR="00381FE8" w:rsidRPr="00B65257">
        <w:rPr>
          <w:rFonts w:ascii="Trade Gothic Next" w:hAnsi="Trade Gothic Next"/>
          <w:sz w:val="22"/>
        </w:rPr>
        <w:t>arrative</w:t>
      </w:r>
    </w:p>
    <w:p w14:paraId="08065B70" w14:textId="54E0B636" w:rsidR="007B0F1D" w:rsidRPr="00B65257" w:rsidRDefault="004814A8" w:rsidP="00C45D60">
      <w:pPr>
        <w:pStyle w:val="ListParagraph"/>
        <w:numPr>
          <w:ilvl w:val="1"/>
          <w:numId w:val="39"/>
        </w:numPr>
        <w:rPr>
          <w:rFonts w:ascii="Trade Gothic Next" w:hAnsi="Trade Gothic Next"/>
          <w:sz w:val="22"/>
        </w:rPr>
      </w:pPr>
      <w:r w:rsidRPr="00B65257">
        <w:rPr>
          <w:rFonts w:ascii="Trade Gothic Next" w:hAnsi="Trade Gothic Next"/>
          <w:sz w:val="22"/>
        </w:rPr>
        <w:t>Historic</w:t>
      </w:r>
      <w:r w:rsidR="004F3407" w:rsidRPr="00B65257">
        <w:rPr>
          <w:rFonts w:ascii="Trade Gothic Next" w:hAnsi="Trade Gothic Next"/>
          <w:sz w:val="22"/>
        </w:rPr>
        <w:t xml:space="preserve"> or </w:t>
      </w:r>
      <w:r w:rsidR="00EB49FF" w:rsidRPr="00B65257">
        <w:rPr>
          <w:rFonts w:ascii="Trade Gothic Next" w:hAnsi="Trade Gothic Next"/>
          <w:sz w:val="22"/>
        </w:rPr>
        <w:t>a</w:t>
      </w:r>
      <w:r w:rsidR="004F3407" w:rsidRPr="00B65257">
        <w:rPr>
          <w:rFonts w:ascii="Trade Gothic Next" w:hAnsi="Trade Gothic Next"/>
          <w:sz w:val="22"/>
        </w:rPr>
        <w:t xml:space="preserve">rchitectural </w:t>
      </w:r>
      <w:r w:rsidR="00EB49FF" w:rsidRPr="00B65257">
        <w:rPr>
          <w:rFonts w:ascii="Trade Gothic Next" w:hAnsi="Trade Gothic Next"/>
          <w:sz w:val="22"/>
        </w:rPr>
        <w:t>s</w:t>
      </w:r>
      <w:r w:rsidR="004F3407" w:rsidRPr="00B65257">
        <w:rPr>
          <w:rFonts w:ascii="Trade Gothic Next" w:hAnsi="Trade Gothic Next"/>
          <w:sz w:val="22"/>
        </w:rPr>
        <w:t>ignificance</w:t>
      </w:r>
    </w:p>
    <w:p w14:paraId="35D9B8E6" w14:textId="6E8C0747" w:rsidR="007B0F1D" w:rsidRPr="00B65257" w:rsidRDefault="004F3407" w:rsidP="00C45D60">
      <w:pPr>
        <w:pStyle w:val="ListParagraph"/>
        <w:numPr>
          <w:ilvl w:val="1"/>
          <w:numId w:val="39"/>
        </w:numPr>
        <w:rPr>
          <w:rFonts w:ascii="Trade Gothic Next" w:hAnsi="Trade Gothic Next"/>
          <w:sz w:val="22"/>
        </w:rPr>
      </w:pPr>
      <w:r w:rsidRPr="00B65257">
        <w:rPr>
          <w:rFonts w:ascii="Trade Gothic Next" w:hAnsi="Trade Gothic Next"/>
          <w:sz w:val="22"/>
        </w:rPr>
        <w:t xml:space="preserve">Project </w:t>
      </w:r>
      <w:r w:rsidR="00EB49FF" w:rsidRPr="00B65257">
        <w:rPr>
          <w:rFonts w:ascii="Trade Gothic Next" w:hAnsi="Trade Gothic Next"/>
          <w:sz w:val="22"/>
        </w:rPr>
        <w:t>f</w:t>
      </w:r>
      <w:r w:rsidRPr="00B65257">
        <w:rPr>
          <w:rFonts w:ascii="Trade Gothic Next" w:hAnsi="Trade Gothic Next"/>
          <w:sz w:val="22"/>
        </w:rPr>
        <w:t xml:space="preserve">unding </w:t>
      </w:r>
      <w:r w:rsidR="00EB49FF" w:rsidRPr="00B65257">
        <w:rPr>
          <w:rFonts w:ascii="Trade Gothic Next" w:hAnsi="Trade Gothic Next"/>
          <w:sz w:val="22"/>
        </w:rPr>
        <w:t>n</w:t>
      </w:r>
      <w:r w:rsidRPr="00B65257">
        <w:rPr>
          <w:rFonts w:ascii="Trade Gothic Next" w:hAnsi="Trade Gothic Next"/>
          <w:sz w:val="22"/>
        </w:rPr>
        <w:t>eed</w:t>
      </w:r>
      <w:r w:rsidR="007B0F1D" w:rsidRPr="00B65257">
        <w:rPr>
          <w:rFonts w:ascii="Trade Gothic Next" w:hAnsi="Trade Gothic Next"/>
          <w:sz w:val="22"/>
        </w:rPr>
        <w:t xml:space="preserve"> </w:t>
      </w:r>
    </w:p>
    <w:p w14:paraId="4E6C55BE" w14:textId="5AC74201" w:rsidR="007B0F1D" w:rsidRPr="00B65257" w:rsidRDefault="007B0F1D" w:rsidP="00892A6A">
      <w:pPr>
        <w:pStyle w:val="ListParagraph"/>
        <w:numPr>
          <w:ilvl w:val="1"/>
          <w:numId w:val="39"/>
        </w:numPr>
        <w:spacing w:before="400" w:after="40"/>
        <w:rPr>
          <w:rFonts w:ascii="Trade Gothic Next" w:hAnsi="Trade Gothic Next"/>
          <w:sz w:val="22"/>
        </w:rPr>
      </w:pPr>
      <w:r w:rsidRPr="00B65257">
        <w:rPr>
          <w:rFonts w:ascii="Trade Gothic Next" w:hAnsi="Trade Gothic Next"/>
          <w:sz w:val="22"/>
        </w:rPr>
        <w:lastRenderedPageBreak/>
        <w:t>Timeline</w:t>
      </w:r>
    </w:p>
    <w:p w14:paraId="6972DF04" w14:textId="7E0002CA" w:rsidR="00C45D60" w:rsidRPr="00B65257" w:rsidRDefault="007B0F1D" w:rsidP="00C45D60">
      <w:pPr>
        <w:pStyle w:val="ListParagraph"/>
        <w:numPr>
          <w:ilvl w:val="1"/>
          <w:numId w:val="39"/>
        </w:numPr>
        <w:rPr>
          <w:rFonts w:ascii="Trade Gothic Next" w:hAnsi="Trade Gothic Next"/>
          <w:sz w:val="22"/>
        </w:rPr>
      </w:pPr>
      <w:r w:rsidRPr="00B65257">
        <w:rPr>
          <w:rFonts w:ascii="Trade Gothic Next" w:hAnsi="Trade Gothic Next"/>
          <w:sz w:val="22"/>
        </w:rPr>
        <w:t xml:space="preserve">Project </w:t>
      </w:r>
      <w:r w:rsidR="00EB49FF" w:rsidRPr="00B65257">
        <w:rPr>
          <w:rFonts w:ascii="Trade Gothic Next" w:hAnsi="Trade Gothic Next"/>
          <w:sz w:val="22"/>
        </w:rPr>
        <w:t>r</w:t>
      </w:r>
      <w:r w:rsidRPr="00B65257">
        <w:rPr>
          <w:rFonts w:ascii="Trade Gothic Next" w:hAnsi="Trade Gothic Next"/>
          <w:sz w:val="22"/>
        </w:rPr>
        <w:t>eadiness</w:t>
      </w:r>
      <w:r w:rsidR="00027A54" w:rsidRPr="00B65257">
        <w:rPr>
          <w:rFonts w:ascii="Trade Gothic Next" w:hAnsi="Trade Gothic Next"/>
          <w:sz w:val="22"/>
        </w:rPr>
        <w:t xml:space="preserve"> </w:t>
      </w:r>
    </w:p>
    <w:p w14:paraId="070E7BE1" w14:textId="0D0DCD1C" w:rsidR="00574E7E" w:rsidRPr="00B65257" w:rsidRDefault="00D350E4" w:rsidP="001B049D">
      <w:pPr>
        <w:pStyle w:val="ListParagraph"/>
        <w:numPr>
          <w:ilvl w:val="1"/>
          <w:numId w:val="39"/>
        </w:numPr>
        <w:rPr>
          <w:rFonts w:ascii="Trade Gothic Next" w:hAnsi="Trade Gothic Next"/>
          <w:sz w:val="22"/>
        </w:rPr>
      </w:pPr>
      <w:r w:rsidRPr="00B65257">
        <w:rPr>
          <w:rFonts w:ascii="Trade Gothic Next" w:hAnsi="Trade Gothic Next"/>
          <w:sz w:val="22"/>
        </w:rPr>
        <w:t>Budget/p</w:t>
      </w:r>
      <w:r w:rsidR="00574E7E" w:rsidRPr="00B65257">
        <w:rPr>
          <w:rFonts w:ascii="Trade Gothic Next" w:hAnsi="Trade Gothic Next"/>
          <w:sz w:val="22"/>
        </w:rPr>
        <w:t xml:space="preserve">roject </w:t>
      </w:r>
      <w:r w:rsidR="00EB49FF" w:rsidRPr="00B65257">
        <w:rPr>
          <w:rFonts w:ascii="Trade Gothic Next" w:hAnsi="Trade Gothic Next"/>
          <w:sz w:val="22"/>
        </w:rPr>
        <w:t>c</w:t>
      </w:r>
      <w:r w:rsidR="00574E7E" w:rsidRPr="00B65257">
        <w:rPr>
          <w:rFonts w:ascii="Trade Gothic Next" w:hAnsi="Trade Gothic Next"/>
          <w:sz w:val="22"/>
        </w:rPr>
        <w:t xml:space="preserve">ost </w:t>
      </w:r>
      <w:r w:rsidR="00EB49FF" w:rsidRPr="00B65257">
        <w:rPr>
          <w:rFonts w:ascii="Trade Gothic Next" w:hAnsi="Trade Gothic Next"/>
          <w:sz w:val="22"/>
        </w:rPr>
        <w:t>b</w:t>
      </w:r>
      <w:r w:rsidR="00574E7E" w:rsidRPr="00B65257">
        <w:rPr>
          <w:rFonts w:ascii="Trade Gothic Next" w:hAnsi="Trade Gothic Next"/>
          <w:sz w:val="22"/>
        </w:rPr>
        <w:t>reakdown</w:t>
      </w:r>
    </w:p>
    <w:p w14:paraId="7121654B" w14:textId="5BFF40BD" w:rsidR="007B0F1D" w:rsidRPr="00B65257" w:rsidRDefault="00DD7446" w:rsidP="001B049D">
      <w:pPr>
        <w:pStyle w:val="ListParagraph"/>
        <w:numPr>
          <w:ilvl w:val="1"/>
          <w:numId w:val="39"/>
        </w:numPr>
        <w:rPr>
          <w:rFonts w:ascii="Trade Gothic Next" w:hAnsi="Trade Gothic Next"/>
          <w:sz w:val="22"/>
        </w:rPr>
      </w:pPr>
      <w:r w:rsidRPr="00B65257">
        <w:rPr>
          <w:rFonts w:ascii="Trade Gothic Next" w:hAnsi="Trade Gothic Next"/>
          <w:sz w:val="22"/>
        </w:rPr>
        <w:t xml:space="preserve">Project </w:t>
      </w:r>
      <w:r w:rsidR="00EB49FF" w:rsidRPr="00B65257">
        <w:rPr>
          <w:rFonts w:ascii="Trade Gothic Next" w:hAnsi="Trade Gothic Next"/>
          <w:sz w:val="22"/>
        </w:rPr>
        <w:t>b</w:t>
      </w:r>
      <w:r w:rsidRPr="00B65257">
        <w:rPr>
          <w:rFonts w:ascii="Trade Gothic Next" w:hAnsi="Trade Gothic Next"/>
          <w:sz w:val="22"/>
        </w:rPr>
        <w:t xml:space="preserve">ids and </w:t>
      </w:r>
      <w:r w:rsidR="00EB49FF" w:rsidRPr="00B65257">
        <w:rPr>
          <w:rFonts w:ascii="Trade Gothic Next" w:hAnsi="Trade Gothic Next"/>
          <w:sz w:val="22"/>
        </w:rPr>
        <w:t>e</w:t>
      </w:r>
      <w:r w:rsidR="00E06CCE" w:rsidRPr="00B65257">
        <w:rPr>
          <w:rFonts w:ascii="Trade Gothic Next" w:hAnsi="Trade Gothic Next"/>
          <w:sz w:val="22"/>
        </w:rPr>
        <w:t>stimates</w:t>
      </w:r>
    </w:p>
    <w:p w14:paraId="6A980DB0" w14:textId="6E04345B" w:rsidR="00BA18E1" w:rsidRPr="00B65257" w:rsidRDefault="00BA18E1" w:rsidP="00BA18E1">
      <w:pPr>
        <w:pStyle w:val="ListParagraph"/>
        <w:numPr>
          <w:ilvl w:val="1"/>
          <w:numId w:val="39"/>
        </w:numPr>
        <w:rPr>
          <w:rFonts w:ascii="Trade Gothic Next" w:hAnsi="Trade Gothic Next"/>
          <w:sz w:val="22"/>
        </w:rPr>
      </w:pPr>
      <w:r w:rsidRPr="00B65257">
        <w:rPr>
          <w:rFonts w:ascii="Trade Gothic Next" w:hAnsi="Trade Gothic Next"/>
          <w:sz w:val="22"/>
        </w:rPr>
        <w:t>Business plan/pro forma for intended reuse of the property</w:t>
      </w:r>
    </w:p>
    <w:p w14:paraId="2CEDE762" w14:textId="4ADA2F4E" w:rsidR="006F6882" w:rsidRPr="00B65257" w:rsidRDefault="006F6882" w:rsidP="004C1B7C">
      <w:pPr>
        <w:pStyle w:val="ListParagraph"/>
        <w:numPr>
          <w:ilvl w:val="1"/>
          <w:numId w:val="39"/>
        </w:numPr>
        <w:rPr>
          <w:rFonts w:ascii="Trade Gothic Next" w:hAnsi="Trade Gothic Next"/>
          <w:sz w:val="22"/>
        </w:rPr>
      </w:pPr>
      <w:r w:rsidRPr="00B65257">
        <w:rPr>
          <w:rFonts w:ascii="Trade Gothic Next" w:hAnsi="Trade Gothic Next"/>
          <w:sz w:val="22"/>
          <w:szCs w:val="20"/>
        </w:rPr>
        <w:t>Current photos of interior/exterior of project site</w:t>
      </w:r>
    </w:p>
    <w:p w14:paraId="5FF49601" w14:textId="563A21F8" w:rsidR="00D350E4" w:rsidRPr="00B65257" w:rsidRDefault="00D350E4" w:rsidP="00D350E4">
      <w:pPr>
        <w:pStyle w:val="ListParagraph"/>
        <w:numPr>
          <w:ilvl w:val="1"/>
          <w:numId w:val="39"/>
        </w:numPr>
        <w:rPr>
          <w:rFonts w:ascii="Trade Gothic Next" w:hAnsi="Trade Gothic Next"/>
          <w:sz w:val="22"/>
        </w:rPr>
      </w:pPr>
      <w:r w:rsidRPr="00B65257">
        <w:rPr>
          <w:rFonts w:ascii="Trade Gothic Next" w:hAnsi="Trade Gothic Next"/>
          <w:sz w:val="22"/>
          <w:szCs w:val="20"/>
        </w:rPr>
        <w:t xml:space="preserve">Historic </w:t>
      </w:r>
      <w:r w:rsidR="00BA18E1" w:rsidRPr="00B65257">
        <w:rPr>
          <w:rFonts w:ascii="Trade Gothic Next" w:hAnsi="Trade Gothic Next"/>
          <w:sz w:val="22"/>
          <w:szCs w:val="20"/>
        </w:rPr>
        <w:t>p</w:t>
      </w:r>
      <w:r w:rsidRPr="00B65257">
        <w:rPr>
          <w:rFonts w:ascii="Trade Gothic Next" w:hAnsi="Trade Gothic Next"/>
          <w:sz w:val="22"/>
          <w:szCs w:val="20"/>
        </w:rPr>
        <w:t xml:space="preserve">hotos if available </w:t>
      </w:r>
    </w:p>
    <w:p w14:paraId="31A67647" w14:textId="77777777" w:rsidR="00D350E4" w:rsidRPr="00B65257" w:rsidRDefault="00D350E4" w:rsidP="00D350E4">
      <w:pPr>
        <w:pStyle w:val="ListParagraph"/>
        <w:numPr>
          <w:ilvl w:val="1"/>
          <w:numId w:val="39"/>
        </w:numPr>
        <w:rPr>
          <w:rFonts w:ascii="Trade Gothic Next" w:hAnsi="Trade Gothic Next"/>
          <w:sz w:val="22"/>
        </w:rPr>
      </w:pPr>
      <w:r w:rsidRPr="00B65257">
        <w:rPr>
          <w:rFonts w:ascii="Trade Gothic Next" w:hAnsi="Trade Gothic Next"/>
          <w:sz w:val="22"/>
        </w:rPr>
        <w:t>Preliminary architectural drawings</w:t>
      </w:r>
    </w:p>
    <w:p w14:paraId="038D54A3" w14:textId="267DB266" w:rsidR="00D350E4" w:rsidRPr="00B65257" w:rsidRDefault="00D350E4" w:rsidP="00D350E4">
      <w:pPr>
        <w:pStyle w:val="ListParagraph"/>
        <w:numPr>
          <w:ilvl w:val="1"/>
          <w:numId w:val="39"/>
        </w:numPr>
        <w:rPr>
          <w:rFonts w:ascii="Trade Gothic Next" w:hAnsi="Trade Gothic Next"/>
          <w:sz w:val="22"/>
        </w:rPr>
      </w:pPr>
      <w:r w:rsidRPr="00B65257">
        <w:rPr>
          <w:rFonts w:ascii="Trade Gothic Next" w:hAnsi="Trade Gothic Next"/>
          <w:sz w:val="22"/>
        </w:rPr>
        <w:t>Downtown district boundaries map</w:t>
      </w:r>
    </w:p>
    <w:p w14:paraId="0F5A8164" w14:textId="1E228755" w:rsidR="00912E23" w:rsidRPr="00B65257" w:rsidRDefault="006F6882" w:rsidP="00EB49FF">
      <w:pPr>
        <w:pStyle w:val="ListParagraph"/>
        <w:numPr>
          <w:ilvl w:val="1"/>
          <w:numId w:val="39"/>
        </w:numPr>
        <w:rPr>
          <w:rFonts w:ascii="Trade Gothic Next" w:hAnsi="Trade Gothic Next"/>
          <w:sz w:val="22"/>
          <w:szCs w:val="20"/>
        </w:rPr>
      </w:pPr>
      <w:r w:rsidRPr="00B65257">
        <w:rPr>
          <w:rFonts w:ascii="Trade Gothic Next" w:hAnsi="Trade Gothic Next"/>
          <w:sz w:val="22"/>
          <w:szCs w:val="20"/>
        </w:rPr>
        <w:t>Proof of matching funds</w:t>
      </w:r>
    </w:p>
    <w:p w14:paraId="14893195" w14:textId="4C2547B3" w:rsidR="00D350E4" w:rsidRPr="00B65257" w:rsidRDefault="006F6882" w:rsidP="00892A6A">
      <w:pPr>
        <w:pStyle w:val="ListParagraph"/>
        <w:numPr>
          <w:ilvl w:val="1"/>
          <w:numId w:val="39"/>
        </w:numPr>
        <w:spacing w:after="40"/>
        <w:rPr>
          <w:rFonts w:ascii="Trade Gothic Next" w:hAnsi="Trade Gothic Next"/>
          <w:sz w:val="22"/>
          <w:szCs w:val="20"/>
        </w:rPr>
      </w:pPr>
      <w:r w:rsidRPr="00B65257">
        <w:rPr>
          <w:rFonts w:ascii="Trade Gothic Next" w:hAnsi="Trade Gothic Next"/>
          <w:sz w:val="22"/>
          <w:szCs w:val="20"/>
        </w:rPr>
        <w:t>Letter of commitment</w:t>
      </w:r>
      <w:r w:rsidR="00C45D60" w:rsidRPr="00B65257">
        <w:rPr>
          <w:rFonts w:ascii="Trade Gothic Next" w:hAnsi="Trade Gothic Next"/>
          <w:sz w:val="22"/>
          <w:szCs w:val="20"/>
        </w:rPr>
        <w:t xml:space="preserve"> signed by both parties</w:t>
      </w:r>
      <w:r w:rsidR="002D0908" w:rsidRPr="00B65257">
        <w:rPr>
          <w:rFonts w:ascii="Trade Gothic Next" w:hAnsi="Trade Gothic Next"/>
          <w:sz w:val="22"/>
          <w:szCs w:val="20"/>
        </w:rPr>
        <w:t xml:space="preserve">, </w:t>
      </w:r>
      <w:r w:rsidR="00BA18E1" w:rsidRPr="00B65257">
        <w:rPr>
          <w:rFonts w:ascii="Trade Gothic Next" w:hAnsi="Trade Gothic Next"/>
          <w:sz w:val="22"/>
          <w:szCs w:val="20"/>
        </w:rPr>
        <w:t>g</w:t>
      </w:r>
      <w:r w:rsidR="00D1375D" w:rsidRPr="00B65257">
        <w:rPr>
          <w:rFonts w:ascii="Trade Gothic Next" w:hAnsi="Trade Gothic Next"/>
          <w:sz w:val="22"/>
          <w:szCs w:val="20"/>
        </w:rPr>
        <w:t>rantee (</w:t>
      </w:r>
      <w:r w:rsidR="00BA18E1" w:rsidRPr="00B65257">
        <w:rPr>
          <w:rFonts w:ascii="Trade Gothic Next" w:hAnsi="Trade Gothic Next"/>
          <w:sz w:val="22"/>
          <w:szCs w:val="20"/>
        </w:rPr>
        <w:t>l</w:t>
      </w:r>
      <w:r w:rsidR="00D1375D" w:rsidRPr="00B65257">
        <w:rPr>
          <w:rFonts w:ascii="Trade Gothic Next" w:hAnsi="Trade Gothic Next"/>
          <w:sz w:val="22"/>
          <w:szCs w:val="20"/>
        </w:rPr>
        <w:t xml:space="preserve">ocal </w:t>
      </w:r>
      <w:r w:rsidR="00A5281C" w:rsidRPr="00B65257">
        <w:rPr>
          <w:rFonts w:ascii="Trade Gothic Next" w:hAnsi="Trade Gothic Next"/>
          <w:sz w:val="22"/>
          <w:szCs w:val="20"/>
        </w:rPr>
        <w:t xml:space="preserve">Main Street </w:t>
      </w:r>
      <w:r w:rsidR="00BA18E1" w:rsidRPr="00B65257">
        <w:rPr>
          <w:rFonts w:ascii="Trade Gothic Next" w:hAnsi="Trade Gothic Next"/>
          <w:sz w:val="22"/>
          <w:szCs w:val="20"/>
        </w:rPr>
        <w:t>o</w:t>
      </w:r>
      <w:r w:rsidR="00A5281C" w:rsidRPr="00B65257">
        <w:rPr>
          <w:rFonts w:ascii="Trade Gothic Next" w:hAnsi="Trade Gothic Next"/>
          <w:sz w:val="22"/>
          <w:szCs w:val="20"/>
        </w:rPr>
        <w:t>rganization</w:t>
      </w:r>
      <w:r w:rsidR="00D1375D" w:rsidRPr="00B65257">
        <w:rPr>
          <w:rFonts w:ascii="Trade Gothic Next" w:hAnsi="Trade Gothic Next"/>
          <w:sz w:val="22"/>
          <w:szCs w:val="20"/>
        </w:rPr>
        <w:t>)</w:t>
      </w:r>
      <w:r w:rsidR="00A5281C" w:rsidRPr="00B65257">
        <w:rPr>
          <w:rFonts w:ascii="Trade Gothic Next" w:hAnsi="Trade Gothic Next"/>
          <w:sz w:val="22"/>
          <w:szCs w:val="20"/>
        </w:rPr>
        <w:t xml:space="preserve"> </w:t>
      </w:r>
      <w:r w:rsidR="00532D0B" w:rsidRPr="00B65257">
        <w:rPr>
          <w:rFonts w:ascii="Trade Gothic Next" w:hAnsi="Trade Gothic Next"/>
          <w:sz w:val="22"/>
          <w:szCs w:val="20"/>
        </w:rPr>
        <w:t xml:space="preserve">and </w:t>
      </w:r>
      <w:r w:rsidR="00BA18E1" w:rsidRPr="00B65257">
        <w:rPr>
          <w:rFonts w:ascii="Trade Gothic Next" w:hAnsi="Trade Gothic Next"/>
          <w:sz w:val="22"/>
          <w:szCs w:val="20"/>
        </w:rPr>
        <w:t>subgrantee (developer/building</w:t>
      </w:r>
      <w:r w:rsidR="00547998" w:rsidRPr="00B65257">
        <w:rPr>
          <w:rFonts w:ascii="Trade Gothic Next" w:hAnsi="Trade Gothic Next"/>
          <w:sz w:val="22"/>
          <w:szCs w:val="20"/>
        </w:rPr>
        <w:t xml:space="preserve"> </w:t>
      </w:r>
      <w:r w:rsidR="00BA18E1" w:rsidRPr="00B65257">
        <w:rPr>
          <w:rFonts w:ascii="Trade Gothic Next" w:hAnsi="Trade Gothic Next"/>
          <w:sz w:val="22"/>
          <w:szCs w:val="20"/>
        </w:rPr>
        <w:t>o</w:t>
      </w:r>
      <w:r w:rsidR="00547998" w:rsidRPr="00B65257">
        <w:rPr>
          <w:rFonts w:ascii="Trade Gothic Next" w:hAnsi="Trade Gothic Next"/>
          <w:sz w:val="22"/>
          <w:szCs w:val="20"/>
        </w:rPr>
        <w:t>wner</w:t>
      </w:r>
      <w:r w:rsidR="00BA18E1" w:rsidRPr="00B65257">
        <w:rPr>
          <w:rFonts w:ascii="Trade Gothic Next" w:hAnsi="Trade Gothic Next"/>
          <w:sz w:val="22"/>
          <w:szCs w:val="20"/>
        </w:rPr>
        <w:t>)</w:t>
      </w:r>
    </w:p>
    <w:p w14:paraId="26F32DFF" w14:textId="692CB493" w:rsidR="00BA18E1" w:rsidRPr="00B65257" w:rsidRDefault="00BA18E1" w:rsidP="00892A6A">
      <w:pPr>
        <w:pStyle w:val="ListParagraph"/>
        <w:numPr>
          <w:ilvl w:val="1"/>
          <w:numId w:val="39"/>
        </w:numPr>
        <w:spacing w:after="40"/>
        <w:rPr>
          <w:rFonts w:ascii="Trade Gothic Next" w:hAnsi="Trade Gothic Next"/>
          <w:sz w:val="22"/>
          <w:szCs w:val="20"/>
        </w:rPr>
      </w:pPr>
      <w:r w:rsidRPr="00B65257">
        <w:rPr>
          <w:rFonts w:ascii="Trade Gothic Next" w:hAnsi="Trade Gothic Next"/>
          <w:sz w:val="22"/>
          <w:szCs w:val="20"/>
        </w:rPr>
        <w:t>Organization’s Current W9</w:t>
      </w:r>
    </w:p>
    <w:p w14:paraId="4A48AA6E" w14:textId="00FFDECC" w:rsidR="00BA18E1" w:rsidRPr="00B65257" w:rsidRDefault="00BA18E1" w:rsidP="00892A6A">
      <w:pPr>
        <w:pStyle w:val="ListParagraph"/>
        <w:numPr>
          <w:ilvl w:val="1"/>
          <w:numId w:val="39"/>
        </w:numPr>
        <w:spacing w:after="40"/>
        <w:rPr>
          <w:rFonts w:ascii="Trade Gothic Next" w:hAnsi="Trade Gothic Next"/>
          <w:sz w:val="22"/>
          <w:szCs w:val="20"/>
        </w:rPr>
      </w:pPr>
      <w:r w:rsidRPr="00B65257">
        <w:rPr>
          <w:rFonts w:ascii="Trade Gothic Next" w:hAnsi="Trade Gothic Next"/>
          <w:sz w:val="22"/>
          <w:szCs w:val="20"/>
        </w:rPr>
        <w:t>Sexual Harassment Form</w:t>
      </w:r>
    </w:p>
    <w:p w14:paraId="3A48EF9F" w14:textId="76794BF8" w:rsidR="00BA18E1" w:rsidRPr="00B65257" w:rsidRDefault="00BA18E1" w:rsidP="00892A6A">
      <w:pPr>
        <w:pStyle w:val="ListParagraph"/>
        <w:numPr>
          <w:ilvl w:val="1"/>
          <w:numId w:val="39"/>
        </w:numPr>
        <w:spacing w:after="40"/>
        <w:rPr>
          <w:rFonts w:ascii="Trade Gothic Next" w:hAnsi="Trade Gothic Next"/>
          <w:sz w:val="22"/>
          <w:szCs w:val="20"/>
        </w:rPr>
      </w:pPr>
      <w:r w:rsidRPr="00B65257">
        <w:rPr>
          <w:rFonts w:ascii="Trade Gothic Next" w:hAnsi="Trade Gothic Next"/>
          <w:sz w:val="22"/>
          <w:szCs w:val="20"/>
        </w:rPr>
        <w:t>Covered Technologies Form</w:t>
      </w:r>
    </w:p>
    <w:p w14:paraId="20BDDC24" w14:textId="77777777" w:rsidR="00D350E4" w:rsidRPr="00B65257" w:rsidRDefault="00D350E4" w:rsidP="00D350E4">
      <w:pPr>
        <w:pStyle w:val="ListParagraph"/>
        <w:numPr>
          <w:ilvl w:val="1"/>
          <w:numId w:val="39"/>
        </w:numPr>
        <w:rPr>
          <w:rFonts w:ascii="Trade Gothic Next" w:hAnsi="Trade Gothic Next"/>
          <w:sz w:val="22"/>
        </w:rPr>
      </w:pPr>
      <w:r w:rsidRPr="00B65257">
        <w:rPr>
          <w:rFonts w:ascii="Trade Gothic Next" w:hAnsi="Trade Gothic Next"/>
          <w:sz w:val="22"/>
        </w:rPr>
        <w:t xml:space="preserve">Screenshot of good standing status with the Kansas Secretary of State from both the Main Street organization and the building owner. </w:t>
      </w:r>
      <w:r w:rsidRPr="00B65257">
        <w:rPr>
          <w:rFonts w:ascii="Trade Gothic Next" w:hAnsi="Trade Gothic Next"/>
          <w:b/>
          <w:bCs/>
          <w:sz w:val="22"/>
        </w:rPr>
        <w:t>Applicants do not need to purchase a certificate of good standing. A screenshot of the general information page with the current status will suffice.</w:t>
      </w:r>
      <w:r w:rsidRPr="00B65257">
        <w:rPr>
          <w:rFonts w:ascii="Trade Gothic Next" w:hAnsi="Trade Gothic Next"/>
          <w:sz w:val="22"/>
        </w:rPr>
        <w:t xml:space="preserve"> </w:t>
      </w:r>
    </w:p>
    <w:p w14:paraId="2EB307DA" w14:textId="0676B007" w:rsidR="00D350E4" w:rsidRPr="00B65257" w:rsidRDefault="00D350E4" w:rsidP="00D350E4">
      <w:pPr>
        <w:pStyle w:val="ListParagraph"/>
        <w:numPr>
          <w:ilvl w:val="1"/>
          <w:numId w:val="39"/>
        </w:numPr>
        <w:rPr>
          <w:rFonts w:ascii="Trade Gothic Next" w:hAnsi="Trade Gothic Next"/>
          <w:sz w:val="22"/>
        </w:rPr>
      </w:pPr>
      <w:r w:rsidRPr="00B65257">
        <w:rPr>
          <w:rFonts w:ascii="Trade Gothic Next" w:hAnsi="Trade Gothic Next"/>
          <w:sz w:val="22"/>
        </w:rPr>
        <w:t>Tax Clearance Certificate</w:t>
      </w:r>
      <w:r w:rsidR="00BA18E1" w:rsidRPr="00B65257">
        <w:rPr>
          <w:rFonts w:ascii="Trade Gothic Next" w:hAnsi="Trade Gothic Next"/>
          <w:sz w:val="22"/>
        </w:rPr>
        <w:t xml:space="preserve"> from both the Main Street organization and the building owner.</w:t>
      </w:r>
    </w:p>
    <w:p w14:paraId="695344C3" w14:textId="6DF41B83" w:rsidR="00BA18E1" w:rsidRPr="00B65257" w:rsidRDefault="00BA18E1" w:rsidP="00892A6A">
      <w:pPr>
        <w:pStyle w:val="ListParagraph"/>
        <w:numPr>
          <w:ilvl w:val="1"/>
          <w:numId w:val="39"/>
        </w:numPr>
        <w:spacing w:after="40"/>
        <w:rPr>
          <w:rFonts w:ascii="Trade Gothic Next" w:hAnsi="Trade Gothic Next"/>
          <w:sz w:val="22"/>
          <w:szCs w:val="20"/>
        </w:rPr>
      </w:pPr>
      <w:r w:rsidRPr="00B65257">
        <w:rPr>
          <w:rFonts w:ascii="Trade Gothic Next" w:hAnsi="Trade Gothic Next"/>
          <w:sz w:val="22"/>
          <w:szCs w:val="20"/>
        </w:rPr>
        <w:t>Optional additional letters of support</w:t>
      </w:r>
    </w:p>
    <w:p w14:paraId="6CB938F4" w14:textId="313C40AD" w:rsidR="006C61FC" w:rsidRPr="00B65257" w:rsidRDefault="00BA18E1" w:rsidP="00892A6A">
      <w:pPr>
        <w:pStyle w:val="ListParagraph"/>
        <w:numPr>
          <w:ilvl w:val="1"/>
          <w:numId w:val="39"/>
        </w:numPr>
        <w:spacing w:after="40"/>
        <w:rPr>
          <w:rFonts w:ascii="Trade Gothic Next" w:hAnsi="Trade Gothic Next"/>
          <w:sz w:val="22"/>
          <w:szCs w:val="20"/>
        </w:rPr>
      </w:pPr>
      <w:r w:rsidRPr="00B65257">
        <w:rPr>
          <w:rFonts w:ascii="Trade Gothic Next" w:hAnsi="Trade Gothic Next"/>
          <w:sz w:val="22"/>
          <w:szCs w:val="20"/>
        </w:rPr>
        <w:t>Optional additional documents</w:t>
      </w:r>
      <w:r w:rsidR="001B4D5C" w:rsidRPr="00B65257">
        <w:rPr>
          <w:rFonts w:ascii="Trade Gothic Next" w:hAnsi="Trade Gothic Next"/>
          <w:sz w:val="22"/>
          <w:szCs w:val="20"/>
        </w:rPr>
        <w:tab/>
      </w:r>
      <w:r w:rsidR="001B4D5C" w:rsidRPr="00B65257">
        <w:rPr>
          <w:rFonts w:ascii="Trade Gothic Next" w:hAnsi="Trade Gothic Next"/>
          <w:sz w:val="22"/>
          <w:szCs w:val="20"/>
        </w:rPr>
        <w:tab/>
      </w:r>
      <w:r w:rsidR="001B4D5C" w:rsidRPr="00B65257">
        <w:rPr>
          <w:rFonts w:ascii="Trade Gothic Next" w:hAnsi="Trade Gothic Next"/>
          <w:sz w:val="22"/>
          <w:szCs w:val="20"/>
        </w:rPr>
        <w:tab/>
      </w:r>
      <w:r w:rsidR="001B4D5C" w:rsidRPr="00B65257">
        <w:rPr>
          <w:rFonts w:ascii="Trade Gothic Next" w:hAnsi="Trade Gothic Next"/>
          <w:sz w:val="22"/>
          <w:szCs w:val="20"/>
        </w:rPr>
        <w:tab/>
      </w:r>
      <w:r w:rsidR="001B4D5C" w:rsidRPr="00B65257">
        <w:rPr>
          <w:rFonts w:ascii="Trade Gothic Next" w:hAnsi="Trade Gothic Next"/>
          <w:sz w:val="22"/>
          <w:szCs w:val="20"/>
        </w:rPr>
        <w:tab/>
      </w:r>
      <w:r w:rsidR="001B4D5C" w:rsidRPr="00B65257">
        <w:rPr>
          <w:rFonts w:ascii="Trade Gothic Next" w:hAnsi="Trade Gothic Next"/>
          <w:sz w:val="22"/>
          <w:szCs w:val="20"/>
        </w:rPr>
        <w:tab/>
      </w:r>
      <w:r w:rsidR="001B4D5C" w:rsidRPr="00B65257">
        <w:rPr>
          <w:rFonts w:ascii="Trade Gothic Next" w:hAnsi="Trade Gothic Next"/>
          <w:sz w:val="22"/>
          <w:szCs w:val="20"/>
        </w:rPr>
        <w:tab/>
      </w:r>
      <w:r w:rsidR="001B4D5C" w:rsidRPr="00B65257">
        <w:rPr>
          <w:rFonts w:ascii="Trade Gothic Next" w:hAnsi="Trade Gothic Next"/>
          <w:sz w:val="22"/>
          <w:szCs w:val="20"/>
        </w:rPr>
        <w:tab/>
      </w:r>
    </w:p>
    <w:p w14:paraId="37E1AFCC" w14:textId="7AACF8AF" w:rsidR="0009639D" w:rsidRPr="00B65257" w:rsidRDefault="000A0E6C" w:rsidP="001B4D5C">
      <w:pPr>
        <w:spacing w:after="40"/>
        <w:rPr>
          <w:rFonts w:ascii="Trade Gothic Next" w:hAnsi="Trade Gothic Next" w:cs="Times New Roman"/>
          <w:b/>
          <w:bCs/>
          <w:color w:val="1F3864" w:themeColor="accent1" w:themeShade="80"/>
          <w:sz w:val="28"/>
          <w:szCs w:val="28"/>
        </w:rPr>
      </w:pPr>
      <w:r w:rsidRPr="00B65257">
        <w:rPr>
          <w:rFonts w:ascii="Trade Gothic Next" w:hAnsi="Trade Gothic Next" w:cs="Times New Roman"/>
          <w:b/>
          <w:bCs/>
          <w:color w:val="1F3864" w:themeColor="accent1" w:themeShade="80"/>
          <w:sz w:val="28"/>
          <w:szCs w:val="28"/>
        </w:rPr>
        <w:t>S</w:t>
      </w:r>
      <w:r w:rsidR="0009639D" w:rsidRPr="00B65257">
        <w:rPr>
          <w:rFonts w:ascii="Trade Gothic Next" w:hAnsi="Trade Gothic Next" w:cs="Times New Roman"/>
          <w:b/>
          <w:bCs/>
          <w:color w:val="1F3864" w:themeColor="accent1" w:themeShade="80"/>
          <w:sz w:val="28"/>
          <w:szCs w:val="28"/>
        </w:rPr>
        <w:t>ubmission</w:t>
      </w:r>
      <w:r w:rsidR="006039F4" w:rsidRPr="00B65257">
        <w:rPr>
          <w:rFonts w:ascii="Trade Gothic Next" w:hAnsi="Trade Gothic Next" w:cs="Times New Roman"/>
          <w:b/>
          <w:bCs/>
          <w:color w:val="1F3864" w:themeColor="accent1" w:themeShade="80"/>
          <w:sz w:val="28"/>
          <w:szCs w:val="28"/>
        </w:rPr>
        <w:t xml:space="preserve"> Instructions</w:t>
      </w:r>
      <w:bookmarkEnd w:id="15"/>
    </w:p>
    <w:p w14:paraId="73E5AB95" w14:textId="60DDE8F9" w:rsidR="00A27E69" w:rsidRPr="00B65257" w:rsidRDefault="001973D3" w:rsidP="00A27E69">
      <w:pPr>
        <w:rPr>
          <w:rFonts w:ascii="Trade Gothic Next" w:hAnsi="Trade Gothic Next"/>
          <w:sz w:val="22"/>
        </w:rPr>
      </w:pPr>
      <w:r w:rsidRPr="00B65257">
        <w:rPr>
          <w:rFonts w:ascii="Trade Gothic Next" w:hAnsi="Trade Gothic Next"/>
          <w:sz w:val="22"/>
        </w:rPr>
        <w:t xml:space="preserve">All applications are to be completed and submitted at: </w:t>
      </w:r>
      <w:hyperlink r:id="rId16" w:history="1">
        <w:r w:rsidR="0005223F" w:rsidRPr="00B65257">
          <w:rPr>
            <w:rStyle w:val="Hyperlink"/>
            <w:rFonts w:ascii="Trade Gothic Next" w:hAnsi="Trade Gothic Next"/>
            <w:sz w:val="22"/>
          </w:rPr>
          <w:t>https://kansascommerce.my.site.com/Grants/s/</w:t>
        </w:r>
      </w:hyperlink>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p>
    <w:p w14:paraId="17CB4324" w14:textId="0D670B1E" w:rsidR="008E3896" w:rsidRPr="00B65257" w:rsidRDefault="008E3896" w:rsidP="001B4D5C">
      <w:pPr>
        <w:pStyle w:val="Heading2"/>
        <w:spacing w:before="0" w:after="40"/>
        <w:rPr>
          <w:rFonts w:ascii="Trade Gothic Next" w:hAnsi="Trade Gothic Next" w:cs="Times New Roman"/>
          <w:b/>
          <w:bCs/>
          <w:color w:val="1F3864" w:themeColor="accent1" w:themeShade="80"/>
          <w:sz w:val="28"/>
          <w:szCs w:val="28"/>
        </w:rPr>
      </w:pPr>
      <w:bookmarkStart w:id="16" w:name="_Toc164162598"/>
      <w:r w:rsidRPr="00B65257">
        <w:rPr>
          <w:rFonts w:ascii="Trade Gothic Next" w:hAnsi="Trade Gothic Next" w:cs="Times New Roman"/>
          <w:b/>
          <w:bCs/>
          <w:color w:val="1F3864" w:themeColor="accent1" w:themeShade="80"/>
          <w:sz w:val="28"/>
          <w:szCs w:val="28"/>
        </w:rPr>
        <w:t>Late Applications</w:t>
      </w:r>
      <w:bookmarkEnd w:id="16"/>
    </w:p>
    <w:p w14:paraId="391F4436" w14:textId="35B36C47" w:rsidR="00DD6000" w:rsidRPr="00B65257" w:rsidRDefault="00BE6E87" w:rsidP="006D19F4">
      <w:pPr>
        <w:rPr>
          <w:rFonts w:ascii="Trade Gothic Next" w:hAnsi="Trade Gothic Next"/>
          <w:sz w:val="22"/>
        </w:rPr>
      </w:pPr>
      <w:r w:rsidRPr="00B65257">
        <w:rPr>
          <w:rFonts w:ascii="Trade Gothic Next" w:hAnsi="Trade Gothic Next"/>
          <w:sz w:val="22"/>
        </w:rPr>
        <w:t>To</w:t>
      </w:r>
      <w:r w:rsidR="00B42427" w:rsidRPr="00B65257">
        <w:rPr>
          <w:rFonts w:ascii="Trade Gothic Next" w:hAnsi="Trade Gothic Next"/>
          <w:sz w:val="22"/>
        </w:rPr>
        <w:t xml:space="preserve"> maintain a fair application process, the Kansas Department of Commerce </w:t>
      </w:r>
      <w:r w:rsidR="009C3578" w:rsidRPr="00B65257">
        <w:rPr>
          <w:rFonts w:ascii="Trade Gothic Next" w:hAnsi="Trade Gothic Next"/>
          <w:sz w:val="22"/>
        </w:rPr>
        <w:t xml:space="preserve">will not accept late grant applications. </w:t>
      </w:r>
    </w:p>
    <w:p w14:paraId="302F9856" w14:textId="2122F5B5" w:rsidR="00044F11" w:rsidRPr="00B65257" w:rsidRDefault="009C3578" w:rsidP="00044F11">
      <w:pPr>
        <w:rPr>
          <w:rFonts w:ascii="Trade Gothic Next" w:hAnsi="Trade Gothic Next"/>
          <w:sz w:val="22"/>
        </w:rPr>
      </w:pPr>
      <w:r w:rsidRPr="00B65257">
        <w:rPr>
          <w:rFonts w:ascii="Trade Gothic Next" w:hAnsi="Trade Gothic Next"/>
          <w:sz w:val="22"/>
        </w:rPr>
        <w:t xml:space="preserve">For </w:t>
      </w:r>
      <w:r w:rsidR="00B42427" w:rsidRPr="00B65257">
        <w:rPr>
          <w:rFonts w:ascii="Trade Gothic Next" w:hAnsi="Trade Gothic Next"/>
          <w:sz w:val="22"/>
        </w:rPr>
        <w:t xml:space="preserve">emergency circumstances please contact </w:t>
      </w:r>
      <w:r w:rsidR="007D4E07" w:rsidRPr="00B65257">
        <w:rPr>
          <w:rFonts w:ascii="Trade Gothic Next" w:hAnsi="Trade Gothic Next"/>
          <w:sz w:val="22"/>
        </w:rPr>
        <w:t>Andrew Simpson</w:t>
      </w:r>
      <w:r w:rsidR="002B166F" w:rsidRPr="00B65257">
        <w:rPr>
          <w:rFonts w:ascii="Trade Gothic Next" w:hAnsi="Trade Gothic Next"/>
          <w:sz w:val="22"/>
        </w:rPr>
        <w:t xml:space="preserve">, </w:t>
      </w:r>
      <w:hyperlink r:id="rId17" w:history="1">
        <w:r w:rsidR="007D4E07" w:rsidRPr="00B65257">
          <w:rPr>
            <w:rStyle w:val="Hyperlink"/>
            <w:rFonts w:ascii="Trade Gothic Next" w:hAnsi="Trade Gothic Next"/>
            <w:sz w:val="22"/>
          </w:rPr>
          <w:t>Andrew.Simpson@ks.gov</w:t>
        </w:r>
      </w:hyperlink>
      <w:r w:rsidR="002B166F" w:rsidRPr="00B65257">
        <w:rPr>
          <w:rFonts w:ascii="Trade Gothic Next" w:hAnsi="Trade Gothic Next"/>
          <w:sz w:val="22"/>
        </w:rPr>
        <w:t xml:space="preserve"> </w:t>
      </w:r>
      <w:r w:rsidR="008A60EC" w:rsidRPr="00B65257">
        <w:rPr>
          <w:rFonts w:ascii="Trade Gothic Next" w:hAnsi="Trade Gothic Next"/>
          <w:sz w:val="22"/>
        </w:rPr>
        <w:t>to discuss any extenuating circumstances that led to late submission.</w:t>
      </w:r>
      <w:bookmarkStart w:id="17" w:name="_Toc164162599"/>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r w:rsidR="001B4D5C" w:rsidRPr="00B65257">
        <w:rPr>
          <w:rFonts w:ascii="Trade Gothic Next" w:hAnsi="Trade Gothic Next"/>
          <w:sz w:val="22"/>
        </w:rPr>
        <w:tab/>
      </w:r>
    </w:p>
    <w:p w14:paraId="48AE4E02" w14:textId="047FA6D3" w:rsidR="00DD6000" w:rsidRPr="00B65257" w:rsidRDefault="006039F4" w:rsidP="001B4D5C">
      <w:pPr>
        <w:spacing w:after="4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Application</w:t>
      </w:r>
      <w:r w:rsidR="00DD6000" w:rsidRPr="00B65257">
        <w:rPr>
          <w:rFonts w:ascii="Trade Gothic Next" w:eastAsiaTheme="majorEastAsia" w:hAnsi="Trade Gothic Next" w:cs="Arial"/>
          <w:b/>
          <w:color w:val="1F3864" w:themeColor="accent1" w:themeShade="80"/>
          <w:sz w:val="28"/>
          <w:szCs w:val="28"/>
        </w:rPr>
        <w:t xml:space="preserve"> Review </w:t>
      </w:r>
      <w:r w:rsidR="007475E7" w:rsidRPr="00B65257">
        <w:rPr>
          <w:rFonts w:ascii="Trade Gothic Next" w:eastAsiaTheme="majorEastAsia" w:hAnsi="Trade Gothic Next" w:cs="Arial"/>
          <w:b/>
          <w:color w:val="1F3864" w:themeColor="accent1" w:themeShade="80"/>
          <w:sz w:val="28"/>
          <w:szCs w:val="28"/>
        </w:rPr>
        <w:t>Information</w:t>
      </w:r>
      <w:bookmarkEnd w:id="17"/>
    </w:p>
    <w:p w14:paraId="08043215" w14:textId="250F13A1" w:rsidR="00694817" w:rsidRPr="00B65257" w:rsidRDefault="00D97D18">
      <w:pPr>
        <w:rPr>
          <w:rFonts w:ascii="Trade Gothic Next" w:eastAsiaTheme="majorEastAsia" w:hAnsi="Trade Gothic Next"/>
          <w:sz w:val="22"/>
          <w:szCs w:val="20"/>
        </w:rPr>
      </w:pPr>
      <w:r w:rsidRPr="00B65257">
        <w:rPr>
          <w:rFonts w:ascii="Trade Gothic Next" w:eastAsiaTheme="majorEastAsia" w:hAnsi="Trade Gothic Next"/>
          <w:sz w:val="22"/>
          <w:szCs w:val="20"/>
        </w:rPr>
        <w:t xml:space="preserve">Kansas </w:t>
      </w:r>
      <w:r w:rsidR="009115EE" w:rsidRPr="00B65257">
        <w:rPr>
          <w:rFonts w:ascii="Trade Gothic Next" w:eastAsiaTheme="majorEastAsia" w:hAnsi="Trade Gothic Next"/>
          <w:sz w:val="22"/>
          <w:szCs w:val="20"/>
        </w:rPr>
        <w:t xml:space="preserve">Department of </w:t>
      </w:r>
      <w:r w:rsidRPr="00B65257">
        <w:rPr>
          <w:rFonts w:ascii="Trade Gothic Next" w:eastAsiaTheme="majorEastAsia" w:hAnsi="Trade Gothic Next"/>
          <w:sz w:val="22"/>
          <w:szCs w:val="20"/>
        </w:rPr>
        <w:t xml:space="preserve">Commerce strives to </w:t>
      </w:r>
      <w:r w:rsidR="00F760F1" w:rsidRPr="00B65257">
        <w:rPr>
          <w:rFonts w:ascii="Trade Gothic Next" w:eastAsiaTheme="majorEastAsia" w:hAnsi="Trade Gothic Next"/>
          <w:sz w:val="22"/>
          <w:szCs w:val="20"/>
        </w:rPr>
        <w:t>review grants through an</w:t>
      </w:r>
      <w:r w:rsidR="00021667" w:rsidRPr="00B65257">
        <w:rPr>
          <w:rFonts w:ascii="Trade Gothic Next" w:eastAsiaTheme="majorEastAsia" w:hAnsi="Trade Gothic Next"/>
          <w:sz w:val="22"/>
          <w:szCs w:val="20"/>
        </w:rPr>
        <w:t xml:space="preserve"> </w:t>
      </w:r>
      <w:r w:rsidR="00A33BCA" w:rsidRPr="00B65257">
        <w:rPr>
          <w:rFonts w:ascii="Trade Gothic Next" w:eastAsiaTheme="majorEastAsia" w:hAnsi="Trade Gothic Next"/>
          <w:sz w:val="22"/>
          <w:szCs w:val="20"/>
        </w:rPr>
        <w:t>objective</w:t>
      </w:r>
      <w:r w:rsidR="00021667" w:rsidRPr="00B65257">
        <w:rPr>
          <w:rFonts w:ascii="Trade Gothic Next" w:eastAsiaTheme="majorEastAsia" w:hAnsi="Trade Gothic Next"/>
          <w:sz w:val="22"/>
          <w:szCs w:val="20"/>
        </w:rPr>
        <w:t xml:space="preserve"> and</w:t>
      </w:r>
      <w:r w:rsidR="00F760F1" w:rsidRPr="00B65257">
        <w:rPr>
          <w:rFonts w:ascii="Trade Gothic Next" w:eastAsiaTheme="majorEastAsia" w:hAnsi="Trade Gothic Next"/>
          <w:sz w:val="22"/>
          <w:szCs w:val="20"/>
        </w:rPr>
        <w:t xml:space="preserve"> </w:t>
      </w:r>
      <w:r w:rsidR="00E62CDB" w:rsidRPr="00B65257">
        <w:rPr>
          <w:rFonts w:ascii="Trade Gothic Next" w:eastAsiaTheme="majorEastAsia" w:hAnsi="Trade Gothic Next"/>
          <w:sz w:val="22"/>
          <w:szCs w:val="20"/>
        </w:rPr>
        <w:t>unbiased</w:t>
      </w:r>
      <w:r w:rsidR="00F760F1" w:rsidRPr="00B65257">
        <w:rPr>
          <w:rFonts w:ascii="Trade Gothic Next" w:eastAsiaTheme="majorEastAsia" w:hAnsi="Trade Gothic Next"/>
          <w:sz w:val="22"/>
          <w:szCs w:val="20"/>
        </w:rPr>
        <w:t xml:space="preserve"> process</w:t>
      </w:r>
      <w:r w:rsidR="00A33BCA" w:rsidRPr="00B65257">
        <w:rPr>
          <w:rFonts w:ascii="Trade Gothic Next" w:eastAsiaTheme="majorEastAsia" w:hAnsi="Trade Gothic Next"/>
          <w:sz w:val="22"/>
          <w:szCs w:val="20"/>
        </w:rPr>
        <w:t xml:space="preserve">. </w:t>
      </w:r>
      <w:r w:rsidR="00B26EB3" w:rsidRPr="00B65257">
        <w:rPr>
          <w:rFonts w:ascii="Trade Gothic Next" w:eastAsiaTheme="majorEastAsia" w:hAnsi="Trade Gothic Next"/>
          <w:sz w:val="22"/>
          <w:szCs w:val="20"/>
        </w:rPr>
        <w:t>Grants will be reviewed based on rubric criteria by a panel</w:t>
      </w:r>
      <w:r w:rsidR="008A60EC" w:rsidRPr="00B65257">
        <w:rPr>
          <w:rFonts w:ascii="Trade Gothic Next" w:eastAsiaTheme="majorEastAsia" w:hAnsi="Trade Gothic Next"/>
          <w:sz w:val="22"/>
          <w:szCs w:val="20"/>
        </w:rPr>
        <w:t xml:space="preserve">. </w:t>
      </w:r>
      <w:bookmarkStart w:id="18" w:name="_Toc164162600"/>
      <w:r w:rsidR="00694817" w:rsidRPr="00B65257">
        <w:br w:type="page"/>
      </w:r>
    </w:p>
    <w:tbl>
      <w:tblPr>
        <w:tblpPr w:leftFromText="180" w:rightFromText="180" w:vertAnchor="text" w:horzAnchor="margin" w:tblpXSpec="center" w:tblpY="271"/>
        <w:tblW w:w="10330" w:type="dxa"/>
        <w:tblCellMar>
          <w:left w:w="43" w:type="dxa"/>
          <w:right w:w="0" w:type="dxa"/>
        </w:tblCellMar>
        <w:tblLook w:val="04A0" w:firstRow="1" w:lastRow="0" w:firstColumn="1" w:lastColumn="0" w:noHBand="0" w:noVBand="1"/>
      </w:tblPr>
      <w:tblGrid>
        <w:gridCol w:w="1851"/>
        <w:gridCol w:w="7173"/>
        <w:gridCol w:w="1322"/>
      </w:tblGrid>
      <w:tr w:rsidR="00D45712" w:rsidRPr="00B65257" w14:paraId="0C260143" w14:textId="77777777" w:rsidTr="00D45712">
        <w:trPr>
          <w:trHeight w:val="731"/>
        </w:trPr>
        <w:tc>
          <w:tcPr>
            <w:tcW w:w="1843" w:type="dxa"/>
            <w:tcBorders>
              <w:top w:val="single" w:sz="8" w:space="0" w:color="auto"/>
              <w:left w:val="single" w:sz="8" w:space="0" w:color="auto"/>
              <w:bottom w:val="nil"/>
              <w:right w:val="nil"/>
            </w:tcBorders>
            <w:shd w:val="clear" w:color="auto" w:fill="000D39"/>
            <w:noWrap/>
            <w:vAlign w:val="center"/>
            <w:hideMark/>
          </w:tcPr>
          <w:p w14:paraId="7F3381C4" w14:textId="6226DD49" w:rsidR="00D45712" w:rsidRPr="00B65257" w:rsidRDefault="00D45712" w:rsidP="00D45712">
            <w:pPr>
              <w:spacing w:after="0" w:line="240" w:lineRule="auto"/>
              <w:jc w:val="center"/>
              <w:rPr>
                <w:rFonts w:ascii="Trade Gothic Next" w:eastAsia="Times New Roman" w:hAnsi="Trade Gothic Next" w:cs="Arial"/>
                <w:b/>
                <w:bCs/>
                <w:color w:val="FFFFFF"/>
                <w:spacing w:val="30"/>
                <w:sz w:val="20"/>
                <w:szCs w:val="20"/>
              </w:rPr>
            </w:pPr>
            <w:r w:rsidRPr="00B65257">
              <w:rPr>
                <w:rFonts w:ascii="Trade Gothic Next" w:eastAsia="Times New Roman" w:hAnsi="Trade Gothic Next" w:cs="Arial"/>
                <w:b/>
                <w:bCs/>
                <w:color w:val="FFFFFF"/>
                <w:spacing w:val="30"/>
                <w:sz w:val="20"/>
                <w:szCs w:val="20"/>
              </w:rPr>
              <w:lastRenderedPageBreak/>
              <w:t>VALUE</w:t>
            </w:r>
          </w:p>
        </w:tc>
        <w:tc>
          <w:tcPr>
            <w:tcW w:w="7165" w:type="dxa"/>
            <w:tcBorders>
              <w:top w:val="single" w:sz="8" w:space="0" w:color="auto"/>
              <w:left w:val="nil"/>
              <w:bottom w:val="nil"/>
              <w:right w:val="nil"/>
            </w:tcBorders>
            <w:shd w:val="clear" w:color="auto" w:fill="000D39"/>
            <w:noWrap/>
            <w:vAlign w:val="center"/>
            <w:hideMark/>
          </w:tcPr>
          <w:p w14:paraId="760625D9" w14:textId="77777777" w:rsidR="00D45712" w:rsidRPr="00B65257" w:rsidRDefault="00D45712" w:rsidP="00D45712">
            <w:pPr>
              <w:spacing w:after="0" w:line="240" w:lineRule="auto"/>
              <w:jc w:val="center"/>
              <w:rPr>
                <w:rFonts w:ascii="Trade Gothic Next" w:eastAsia="Times New Roman" w:hAnsi="Trade Gothic Next" w:cs="Arial"/>
                <w:b/>
                <w:bCs/>
                <w:color w:val="FFFFFF"/>
                <w:spacing w:val="30"/>
                <w:sz w:val="20"/>
                <w:szCs w:val="18"/>
              </w:rPr>
            </w:pPr>
            <w:r w:rsidRPr="00B65257">
              <w:rPr>
                <w:rFonts w:ascii="Trade Gothic Next" w:eastAsia="Times New Roman" w:hAnsi="Trade Gothic Next" w:cs="Arial"/>
                <w:b/>
                <w:bCs/>
                <w:color w:val="FFFFFF"/>
                <w:spacing w:val="30"/>
                <w:sz w:val="20"/>
                <w:szCs w:val="18"/>
              </w:rPr>
              <w:t>DESCRIPTION</w:t>
            </w:r>
          </w:p>
        </w:tc>
        <w:tc>
          <w:tcPr>
            <w:tcW w:w="1322" w:type="dxa"/>
            <w:tcBorders>
              <w:top w:val="single" w:sz="8" w:space="0" w:color="auto"/>
              <w:left w:val="nil"/>
              <w:bottom w:val="nil"/>
              <w:right w:val="single" w:sz="8" w:space="0" w:color="auto"/>
            </w:tcBorders>
            <w:shd w:val="clear" w:color="auto" w:fill="000D39"/>
            <w:noWrap/>
            <w:vAlign w:val="center"/>
            <w:hideMark/>
          </w:tcPr>
          <w:p w14:paraId="64E6FA87" w14:textId="77777777" w:rsidR="00D45712" w:rsidRPr="00B65257" w:rsidRDefault="00D45712" w:rsidP="00D45712">
            <w:pPr>
              <w:spacing w:after="0" w:line="240" w:lineRule="auto"/>
              <w:jc w:val="center"/>
              <w:rPr>
                <w:rFonts w:ascii="Trade Gothic Next" w:eastAsia="Times New Roman" w:hAnsi="Trade Gothic Next" w:cs="Arial"/>
                <w:b/>
                <w:bCs/>
                <w:color w:val="FFFFFF"/>
                <w:spacing w:val="30"/>
                <w:sz w:val="20"/>
                <w:szCs w:val="18"/>
              </w:rPr>
            </w:pPr>
            <w:r w:rsidRPr="00B65257">
              <w:rPr>
                <w:rFonts w:ascii="Trade Gothic Next" w:eastAsia="Times New Roman" w:hAnsi="Trade Gothic Next" w:cs="Arial"/>
                <w:b/>
                <w:bCs/>
                <w:color w:val="FFFFFF"/>
                <w:spacing w:val="30"/>
                <w:sz w:val="20"/>
                <w:szCs w:val="18"/>
              </w:rPr>
              <w:t>SCORE</w:t>
            </w:r>
          </w:p>
        </w:tc>
      </w:tr>
      <w:tr w:rsidR="00D45712" w:rsidRPr="00B65257" w14:paraId="6592DD17" w14:textId="77777777" w:rsidTr="00D45712">
        <w:trPr>
          <w:trHeight w:val="731"/>
        </w:trPr>
        <w:tc>
          <w:tcPr>
            <w:tcW w:w="1843" w:type="dxa"/>
            <w:tcBorders>
              <w:top w:val="single" w:sz="4" w:space="0" w:color="auto"/>
              <w:left w:val="single" w:sz="8" w:space="0" w:color="auto"/>
              <w:bottom w:val="single" w:sz="4" w:space="0" w:color="auto"/>
              <w:right w:val="single" w:sz="4" w:space="0" w:color="auto"/>
            </w:tcBorders>
            <w:noWrap/>
            <w:vAlign w:val="center"/>
            <w:hideMark/>
          </w:tcPr>
          <w:p w14:paraId="290B1041" w14:textId="77777777" w:rsidR="00D45712" w:rsidRPr="00B65257" w:rsidRDefault="00D45712" w:rsidP="00D45712">
            <w:pPr>
              <w:spacing w:after="0" w:line="240" w:lineRule="auto"/>
              <w:jc w:val="center"/>
              <w:rPr>
                <w:rFonts w:ascii="Trade Gothic Next" w:eastAsia="Times New Roman" w:hAnsi="Trade Gothic Next" w:cs="Arial"/>
                <w:b/>
                <w:bCs/>
                <w:color w:val="000000"/>
                <w:spacing w:val="30"/>
                <w:sz w:val="20"/>
                <w:szCs w:val="18"/>
              </w:rPr>
            </w:pPr>
            <w:r w:rsidRPr="00B65257">
              <w:rPr>
                <w:rFonts w:ascii="Trade Gothic Next" w:eastAsia="Times New Roman" w:hAnsi="Trade Gothic Next" w:cs="Arial"/>
                <w:b/>
                <w:bCs/>
                <w:color w:val="000000"/>
                <w:spacing w:val="30"/>
                <w:sz w:val="20"/>
                <w:szCs w:val="18"/>
              </w:rPr>
              <w:t xml:space="preserve">EXEMPLARY </w:t>
            </w:r>
          </w:p>
        </w:tc>
        <w:tc>
          <w:tcPr>
            <w:tcW w:w="7165" w:type="dxa"/>
            <w:tcBorders>
              <w:top w:val="single" w:sz="4" w:space="0" w:color="auto"/>
              <w:left w:val="nil"/>
              <w:bottom w:val="single" w:sz="4" w:space="0" w:color="auto"/>
              <w:right w:val="single" w:sz="4" w:space="0" w:color="auto"/>
            </w:tcBorders>
            <w:vAlign w:val="center"/>
            <w:hideMark/>
          </w:tcPr>
          <w:p w14:paraId="287B47D6" w14:textId="077E860C" w:rsidR="00D45712" w:rsidRPr="00B65257" w:rsidRDefault="00D45712" w:rsidP="00D45712">
            <w:pPr>
              <w:spacing w:after="0" w:line="240" w:lineRule="auto"/>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 xml:space="preserve">Clearly </w:t>
            </w:r>
            <w:r w:rsidR="00D46169" w:rsidRPr="00B65257">
              <w:rPr>
                <w:rFonts w:ascii="Trade Gothic Next" w:eastAsia="Times New Roman" w:hAnsi="Trade Gothic Next" w:cs="Arial"/>
                <w:color w:val="000000"/>
                <w:sz w:val="20"/>
                <w:szCs w:val="18"/>
              </w:rPr>
              <w:t>explain</w:t>
            </w:r>
            <w:r w:rsidR="009115EE" w:rsidRPr="00B65257">
              <w:rPr>
                <w:rFonts w:ascii="Trade Gothic Next" w:eastAsia="Times New Roman" w:hAnsi="Trade Gothic Next" w:cs="Arial"/>
                <w:color w:val="000000"/>
                <w:sz w:val="20"/>
                <w:szCs w:val="18"/>
              </w:rPr>
              <w:t>s</w:t>
            </w:r>
            <w:r w:rsidRPr="00B65257">
              <w:rPr>
                <w:rFonts w:ascii="Trade Gothic Next" w:eastAsia="Times New Roman" w:hAnsi="Trade Gothic Next" w:cs="Arial"/>
                <w:color w:val="000000"/>
                <w:sz w:val="20"/>
                <w:szCs w:val="18"/>
              </w:rPr>
              <w:t xml:space="preserve"> the project and its significant public value, justifying the allocation of financial support from the State of Kansas.</w:t>
            </w:r>
          </w:p>
        </w:tc>
        <w:tc>
          <w:tcPr>
            <w:tcW w:w="1322" w:type="dxa"/>
            <w:tcBorders>
              <w:top w:val="single" w:sz="4" w:space="0" w:color="auto"/>
              <w:left w:val="nil"/>
              <w:bottom w:val="single" w:sz="4" w:space="0" w:color="auto"/>
              <w:right w:val="single" w:sz="8" w:space="0" w:color="auto"/>
            </w:tcBorders>
            <w:noWrap/>
            <w:vAlign w:val="center"/>
            <w:hideMark/>
          </w:tcPr>
          <w:p w14:paraId="1C7F9564" w14:textId="77777777" w:rsidR="00D45712" w:rsidRPr="00B65257" w:rsidRDefault="00D45712" w:rsidP="00D45712">
            <w:pPr>
              <w:spacing w:after="0" w:line="240" w:lineRule="auto"/>
              <w:jc w:val="center"/>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92-100</w:t>
            </w:r>
          </w:p>
        </w:tc>
      </w:tr>
      <w:tr w:rsidR="00D45712" w:rsidRPr="00B65257" w14:paraId="2EFDA165" w14:textId="77777777" w:rsidTr="00D45712">
        <w:trPr>
          <w:trHeight w:val="731"/>
        </w:trPr>
        <w:tc>
          <w:tcPr>
            <w:tcW w:w="1843" w:type="dxa"/>
            <w:tcBorders>
              <w:top w:val="nil"/>
              <w:left w:val="single" w:sz="8" w:space="0" w:color="auto"/>
              <w:bottom w:val="single" w:sz="4" w:space="0" w:color="auto"/>
              <w:right w:val="single" w:sz="4" w:space="0" w:color="auto"/>
            </w:tcBorders>
            <w:noWrap/>
            <w:vAlign w:val="center"/>
            <w:hideMark/>
          </w:tcPr>
          <w:p w14:paraId="4E38AB4C" w14:textId="77777777" w:rsidR="00D45712" w:rsidRPr="00B65257" w:rsidRDefault="00D45712" w:rsidP="00D45712">
            <w:pPr>
              <w:spacing w:after="0" w:line="240" w:lineRule="auto"/>
              <w:jc w:val="center"/>
              <w:rPr>
                <w:rFonts w:ascii="Trade Gothic Next" w:eastAsia="Times New Roman" w:hAnsi="Trade Gothic Next" w:cs="Arial"/>
                <w:b/>
                <w:bCs/>
                <w:color w:val="000000"/>
                <w:spacing w:val="30"/>
                <w:sz w:val="20"/>
                <w:szCs w:val="18"/>
              </w:rPr>
            </w:pPr>
            <w:r w:rsidRPr="00B65257">
              <w:rPr>
                <w:rFonts w:ascii="Trade Gothic Next" w:eastAsia="Times New Roman" w:hAnsi="Trade Gothic Next" w:cs="Arial"/>
                <w:b/>
                <w:bCs/>
                <w:color w:val="000000"/>
                <w:spacing w:val="30"/>
                <w:sz w:val="20"/>
                <w:szCs w:val="18"/>
              </w:rPr>
              <w:t>EXCEEDS EXPECTATIONS</w:t>
            </w:r>
          </w:p>
        </w:tc>
        <w:tc>
          <w:tcPr>
            <w:tcW w:w="7165" w:type="dxa"/>
            <w:tcBorders>
              <w:top w:val="nil"/>
              <w:left w:val="nil"/>
              <w:bottom w:val="single" w:sz="4" w:space="0" w:color="auto"/>
              <w:right w:val="single" w:sz="4" w:space="0" w:color="auto"/>
            </w:tcBorders>
            <w:vAlign w:val="center"/>
            <w:hideMark/>
          </w:tcPr>
          <w:p w14:paraId="6F106AAF" w14:textId="77777777" w:rsidR="00D45712" w:rsidRPr="00B65257" w:rsidRDefault="00D45712" w:rsidP="00D45712">
            <w:pPr>
              <w:spacing w:after="0" w:line="240" w:lineRule="auto"/>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Satisfactorily explains the project and its public value, justifying the allocation of financial support from the State of Kansas.</w:t>
            </w:r>
          </w:p>
        </w:tc>
        <w:tc>
          <w:tcPr>
            <w:tcW w:w="1322" w:type="dxa"/>
            <w:tcBorders>
              <w:top w:val="nil"/>
              <w:left w:val="nil"/>
              <w:bottom w:val="single" w:sz="4" w:space="0" w:color="auto"/>
              <w:right w:val="single" w:sz="8" w:space="0" w:color="auto"/>
            </w:tcBorders>
            <w:noWrap/>
            <w:vAlign w:val="center"/>
            <w:hideMark/>
          </w:tcPr>
          <w:p w14:paraId="63D9A0E0" w14:textId="77777777" w:rsidR="00D45712" w:rsidRPr="00B65257" w:rsidRDefault="00D45712" w:rsidP="00D45712">
            <w:pPr>
              <w:spacing w:after="0" w:line="240" w:lineRule="auto"/>
              <w:jc w:val="center"/>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80-91</w:t>
            </w:r>
          </w:p>
        </w:tc>
      </w:tr>
      <w:tr w:rsidR="00D45712" w:rsidRPr="00B65257" w14:paraId="54AF1CD2" w14:textId="77777777" w:rsidTr="00B06242">
        <w:trPr>
          <w:trHeight w:val="731"/>
        </w:trPr>
        <w:tc>
          <w:tcPr>
            <w:tcW w:w="1843" w:type="dxa"/>
            <w:tcBorders>
              <w:top w:val="nil"/>
              <w:left w:val="single" w:sz="8" w:space="0" w:color="auto"/>
              <w:bottom w:val="single" w:sz="4" w:space="0" w:color="auto"/>
              <w:right w:val="single" w:sz="4" w:space="0" w:color="auto"/>
            </w:tcBorders>
            <w:noWrap/>
            <w:vAlign w:val="center"/>
            <w:hideMark/>
          </w:tcPr>
          <w:p w14:paraId="5325685F" w14:textId="77777777" w:rsidR="00D45712" w:rsidRPr="00B65257" w:rsidRDefault="00D45712" w:rsidP="00D45712">
            <w:pPr>
              <w:spacing w:after="0" w:line="240" w:lineRule="auto"/>
              <w:jc w:val="center"/>
              <w:rPr>
                <w:rFonts w:ascii="Trade Gothic Next" w:eastAsia="Times New Roman" w:hAnsi="Trade Gothic Next" w:cs="Arial"/>
                <w:b/>
                <w:bCs/>
                <w:color w:val="000000"/>
                <w:spacing w:val="30"/>
                <w:sz w:val="20"/>
                <w:szCs w:val="18"/>
              </w:rPr>
            </w:pPr>
            <w:r w:rsidRPr="00B65257">
              <w:rPr>
                <w:rFonts w:ascii="Trade Gothic Next" w:eastAsia="Times New Roman" w:hAnsi="Trade Gothic Next" w:cs="Arial"/>
                <w:b/>
                <w:bCs/>
                <w:color w:val="000000"/>
                <w:spacing w:val="30"/>
                <w:sz w:val="20"/>
                <w:szCs w:val="18"/>
              </w:rPr>
              <w:t xml:space="preserve">MEETS EXPECTATIONS </w:t>
            </w:r>
          </w:p>
        </w:tc>
        <w:tc>
          <w:tcPr>
            <w:tcW w:w="7165" w:type="dxa"/>
            <w:tcBorders>
              <w:top w:val="nil"/>
              <w:left w:val="nil"/>
              <w:bottom w:val="single" w:sz="4" w:space="0" w:color="auto"/>
              <w:right w:val="single" w:sz="4" w:space="0" w:color="auto"/>
            </w:tcBorders>
            <w:vAlign w:val="center"/>
            <w:hideMark/>
          </w:tcPr>
          <w:p w14:paraId="5D21E5B1" w14:textId="57435CDA" w:rsidR="00D45712" w:rsidRPr="00B65257" w:rsidRDefault="00D45712" w:rsidP="00D45712">
            <w:pPr>
              <w:spacing w:after="0" w:line="240" w:lineRule="auto"/>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 xml:space="preserve">Sufficiently explains the project and its public </w:t>
            </w:r>
            <w:r w:rsidR="00D46169" w:rsidRPr="00B65257">
              <w:rPr>
                <w:rFonts w:ascii="Trade Gothic Next" w:eastAsia="Times New Roman" w:hAnsi="Trade Gothic Next" w:cs="Arial"/>
                <w:color w:val="000000"/>
                <w:sz w:val="20"/>
                <w:szCs w:val="18"/>
              </w:rPr>
              <w:t>value and</w:t>
            </w:r>
            <w:r w:rsidR="00A171D4" w:rsidRPr="00B65257">
              <w:rPr>
                <w:rFonts w:ascii="Trade Gothic Next" w:eastAsia="Times New Roman" w:hAnsi="Trade Gothic Next" w:cs="Arial"/>
                <w:color w:val="000000"/>
                <w:sz w:val="20"/>
                <w:szCs w:val="18"/>
              </w:rPr>
              <w:t xml:space="preserve"> may </w:t>
            </w:r>
            <w:r w:rsidRPr="00B65257">
              <w:rPr>
                <w:rFonts w:ascii="Trade Gothic Next" w:eastAsia="Times New Roman" w:hAnsi="Trade Gothic Next" w:cs="Arial"/>
                <w:color w:val="000000"/>
                <w:sz w:val="20"/>
                <w:szCs w:val="18"/>
              </w:rPr>
              <w:t>justify the allocation of financial support from the State of Kansas.</w:t>
            </w:r>
          </w:p>
        </w:tc>
        <w:tc>
          <w:tcPr>
            <w:tcW w:w="1322" w:type="dxa"/>
            <w:tcBorders>
              <w:top w:val="nil"/>
              <w:left w:val="nil"/>
              <w:bottom w:val="single" w:sz="4" w:space="0" w:color="auto"/>
              <w:right w:val="single" w:sz="8" w:space="0" w:color="auto"/>
            </w:tcBorders>
            <w:noWrap/>
            <w:vAlign w:val="center"/>
            <w:hideMark/>
          </w:tcPr>
          <w:p w14:paraId="7875A7B1" w14:textId="602173BA" w:rsidR="00D45712" w:rsidRPr="00B65257" w:rsidRDefault="00D45712" w:rsidP="00D45712">
            <w:pPr>
              <w:spacing w:after="0" w:line="240" w:lineRule="auto"/>
              <w:jc w:val="center"/>
              <w:rPr>
                <w:rFonts w:ascii="Trade Gothic Next" w:eastAsia="Times New Roman" w:hAnsi="Trade Gothic Next" w:cs="Arial"/>
                <w:color w:val="000000"/>
                <w:sz w:val="20"/>
                <w:szCs w:val="20"/>
              </w:rPr>
            </w:pPr>
            <w:r w:rsidRPr="00B65257">
              <w:rPr>
                <w:rFonts w:ascii="Trade Gothic Next" w:eastAsia="Times New Roman" w:hAnsi="Trade Gothic Next" w:cs="Arial"/>
                <w:color w:val="000000" w:themeColor="text1"/>
                <w:sz w:val="20"/>
                <w:szCs w:val="20"/>
              </w:rPr>
              <w:t>6</w:t>
            </w:r>
            <w:r w:rsidR="009A0223" w:rsidRPr="00B65257">
              <w:rPr>
                <w:rFonts w:ascii="Trade Gothic Next" w:eastAsia="Times New Roman" w:hAnsi="Trade Gothic Next" w:cs="Arial"/>
                <w:color w:val="000000" w:themeColor="text1"/>
                <w:sz w:val="20"/>
                <w:szCs w:val="20"/>
              </w:rPr>
              <w:t>8</w:t>
            </w:r>
            <w:r w:rsidRPr="00B65257">
              <w:rPr>
                <w:rFonts w:ascii="Trade Gothic Next" w:eastAsia="Times New Roman" w:hAnsi="Trade Gothic Next" w:cs="Arial"/>
                <w:color w:val="000000" w:themeColor="text1"/>
                <w:sz w:val="20"/>
                <w:szCs w:val="20"/>
              </w:rPr>
              <w:t>-79</w:t>
            </w:r>
          </w:p>
        </w:tc>
      </w:tr>
      <w:tr w:rsidR="00D45712" w:rsidRPr="00B65257" w14:paraId="26CABE60" w14:textId="77777777" w:rsidTr="00B06242">
        <w:trPr>
          <w:trHeight w:val="731"/>
        </w:trPr>
        <w:tc>
          <w:tcPr>
            <w:tcW w:w="1843" w:type="dxa"/>
            <w:tcBorders>
              <w:top w:val="single" w:sz="4" w:space="0" w:color="auto"/>
              <w:left w:val="single" w:sz="8" w:space="0" w:color="auto"/>
              <w:bottom w:val="single" w:sz="4" w:space="0" w:color="auto"/>
              <w:right w:val="single" w:sz="4" w:space="0" w:color="auto"/>
            </w:tcBorders>
            <w:noWrap/>
            <w:vAlign w:val="center"/>
            <w:hideMark/>
          </w:tcPr>
          <w:p w14:paraId="5CF1974D" w14:textId="77777777" w:rsidR="00D45712" w:rsidRPr="00B65257" w:rsidRDefault="00D45712" w:rsidP="00D45712">
            <w:pPr>
              <w:spacing w:after="0" w:line="240" w:lineRule="auto"/>
              <w:jc w:val="center"/>
              <w:rPr>
                <w:rFonts w:ascii="Trade Gothic Next" w:eastAsia="Times New Roman" w:hAnsi="Trade Gothic Next" w:cs="Arial"/>
                <w:b/>
                <w:bCs/>
                <w:color w:val="000000"/>
                <w:spacing w:val="30"/>
                <w:sz w:val="20"/>
                <w:szCs w:val="18"/>
              </w:rPr>
            </w:pPr>
            <w:r w:rsidRPr="00B65257">
              <w:rPr>
                <w:rFonts w:ascii="Trade Gothic Next" w:eastAsia="Times New Roman" w:hAnsi="Trade Gothic Next" w:cs="Arial"/>
                <w:b/>
                <w:bCs/>
                <w:color w:val="000000"/>
                <w:spacing w:val="30"/>
                <w:sz w:val="20"/>
                <w:szCs w:val="18"/>
              </w:rPr>
              <w:t>NEEDS IMPROVEMENT</w:t>
            </w:r>
          </w:p>
        </w:tc>
        <w:tc>
          <w:tcPr>
            <w:tcW w:w="7165" w:type="dxa"/>
            <w:tcBorders>
              <w:top w:val="single" w:sz="4" w:space="0" w:color="auto"/>
              <w:left w:val="nil"/>
              <w:bottom w:val="single" w:sz="4" w:space="0" w:color="auto"/>
              <w:right w:val="single" w:sz="4" w:space="0" w:color="auto"/>
            </w:tcBorders>
            <w:vAlign w:val="center"/>
            <w:hideMark/>
          </w:tcPr>
          <w:p w14:paraId="3B465E35" w14:textId="5AE3A9D0" w:rsidR="00D45712" w:rsidRPr="00B65257" w:rsidRDefault="00D45712" w:rsidP="00D45712">
            <w:pPr>
              <w:spacing w:after="0" w:line="240" w:lineRule="auto"/>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 xml:space="preserve">Does not sufficiently </w:t>
            </w:r>
            <w:r w:rsidR="00D46169" w:rsidRPr="00B65257">
              <w:rPr>
                <w:rFonts w:ascii="Trade Gothic Next" w:eastAsia="Times New Roman" w:hAnsi="Trade Gothic Next" w:cs="Arial"/>
                <w:color w:val="000000"/>
                <w:sz w:val="20"/>
                <w:szCs w:val="18"/>
              </w:rPr>
              <w:t>explain the</w:t>
            </w:r>
            <w:r w:rsidRPr="00B65257">
              <w:rPr>
                <w:rFonts w:ascii="Trade Gothic Next" w:eastAsia="Times New Roman" w:hAnsi="Trade Gothic Next" w:cs="Arial"/>
                <w:color w:val="000000"/>
                <w:sz w:val="20"/>
                <w:szCs w:val="18"/>
              </w:rPr>
              <w:t xml:space="preserve"> project or its public value; does not warrant the allocation of financial support from the State of Kansas.</w:t>
            </w:r>
          </w:p>
        </w:tc>
        <w:tc>
          <w:tcPr>
            <w:tcW w:w="1322" w:type="dxa"/>
            <w:tcBorders>
              <w:top w:val="single" w:sz="4" w:space="0" w:color="auto"/>
              <w:left w:val="nil"/>
              <w:bottom w:val="single" w:sz="4" w:space="0" w:color="auto"/>
              <w:right w:val="single" w:sz="8" w:space="0" w:color="auto"/>
            </w:tcBorders>
            <w:noWrap/>
            <w:vAlign w:val="center"/>
            <w:hideMark/>
          </w:tcPr>
          <w:p w14:paraId="1598ED0D" w14:textId="2616E9D4" w:rsidR="00D45712" w:rsidRPr="00B65257" w:rsidRDefault="00D45712" w:rsidP="00D45712">
            <w:pPr>
              <w:spacing w:after="0" w:line="240" w:lineRule="auto"/>
              <w:jc w:val="center"/>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5</w:t>
            </w:r>
            <w:r w:rsidR="006F735B" w:rsidRPr="00B65257">
              <w:rPr>
                <w:rFonts w:ascii="Trade Gothic Next" w:eastAsia="Times New Roman" w:hAnsi="Trade Gothic Next" w:cs="Arial"/>
                <w:color w:val="000000"/>
                <w:sz w:val="20"/>
                <w:szCs w:val="18"/>
              </w:rPr>
              <w:t>6</w:t>
            </w:r>
            <w:r w:rsidRPr="00B65257">
              <w:rPr>
                <w:rFonts w:ascii="Trade Gothic Next" w:eastAsia="Times New Roman" w:hAnsi="Trade Gothic Next" w:cs="Arial"/>
                <w:color w:val="000000"/>
                <w:sz w:val="20"/>
                <w:szCs w:val="18"/>
              </w:rPr>
              <w:t>-6</w:t>
            </w:r>
            <w:r w:rsidR="006F735B" w:rsidRPr="00B65257">
              <w:rPr>
                <w:rFonts w:ascii="Trade Gothic Next" w:eastAsia="Times New Roman" w:hAnsi="Trade Gothic Next" w:cs="Arial"/>
                <w:color w:val="000000"/>
                <w:sz w:val="20"/>
                <w:szCs w:val="18"/>
              </w:rPr>
              <w:t>7</w:t>
            </w:r>
          </w:p>
        </w:tc>
      </w:tr>
      <w:tr w:rsidR="00D45712" w:rsidRPr="00B65257" w14:paraId="5DBEAB46" w14:textId="77777777" w:rsidTr="00B06242">
        <w:trPr>
          <w:trHeight w:val="731"/>
        </w:trPr>
        <w:tc>
          <w:tcPr>
            <w:tcW w:w="1843" w:type="dxa"/>
            <w:tcBorders>
              <w:top w:val="single" w:sz="4" w:space="0" w:color="auto"/>
              <w:left w:val="single" w:sz="8" w:space="0" w:color="auto"/>
              <w:bottom w:val="single" w:sz="8" w:space="0" w:color="auto"/>
              <w:right w:val="single" w:sz="4" w:space="0" w:color="auto"/>
            </w:tcBorders>
            <w:noWrap/>
            <w:vAlign w:val="center"/>
          </w:tcPr>
          <w:p w14:paraId="4AF63A9F" w14:textId="77777777" w:rsidR="00D45712" w:rsidRPr="00B65257" w:rsidRDefault="00D45712" w:rsidP="00D45712">
            <w:pPr>
              <w:spacing w:after="0" w:line="240" w:lineRule="auto"/>
              <w:jc w:val="center"/>
              <w:rPr>
                <w:rFonts w:ascii="Trade Gothic Next" w:eastAsia="Times New Roman" w:hAnsi="Trade Gothic Next" w:cs="Arial"/>
                <w:b/>
                <w:bCs/>
                <w:color w:val="000000"/>
                <w:spacing w:val="30"/>
                <w:sz w:val="20"/>
                <w:szCs w:val="18"/>
              </w:rPr>
            </w:pPr>
            <w:r w:rsidRPr="00B65257">
              <w:rPr>
                <w:rFonts w:ascii="Trade Gothic Next" w:eastAsia="Times New Roman" w:hAnsi="Trade Gothic Next" w:cs="Arial"/>
                <w:b/>
                <w:bCs/>
                <w:color w:val="000000"/>
                <w:spacing w:val="30"/>
                <w:sz w:val="20"/>
                <w:szCs w:val="18"/>
              </w:rPr>
              <w:t>INSUFFICIENT EVIDENCE</w:t>
            </w:r>
          </w:p>
        </w:tc>
        <w:tc>
          <w:tcPr>
            <w:tcW w:w="7165" w:type="dxa"/>
            <w:tcBorders>
              <w:top w:val="single" w:sz="4" w:space="0" w:color="auto"/>
              <w:left w:val="nil"/>
              <w:bottom w:val="single" w:sz="8" w:space="0" w:color="auto"/>
              <w:right w:val="single" w:sz="4" w:space="0" w:color="auto"/>
            </w:tcBorders>
            <w:vAlign w:val="center"/>
          </w:tcPr>
          <w:p w14:paraId="6333C61E" w14:textId="6ACEDDDD" w:rsidR="00D45712" w:rsidRPr="00B65257" w:rsidRDefault="008A60EC" w:rsidP="00D45712">
            <w:pPr>
              <w:spacing w:after="0" w:line="240" w:lineRule="auto"/>
              <w:rPr>
                <w:rFonts w:ascii="Trade Gothic Next" w:eastAsia="Times New Roman" w:hAnsi="Trade Gothic Next" w:cs="Arial"/>
                <w:color w:val="000000"/>
                <w:sz w:val="20"/>
                <w:szCs w:val="18"/>
              </w:rPr>
            </w:pPr>
            <w:r w:rsidRPr="00B65257">
              <w:rPr>
                <w:rFonts w:ascii="Trade Gothic Next" w:eastAsia="Times New Roman" w:hAnsi="Trade Gothic Next" w:cs="Arial"/>
                <w:color w:val="000000"/>
                <w:sz w:val="20"/>
                <w:szCs w:val="18"/>
              </w:rPr>
              <w:t>Provides</w:t>
            </w:r>
            <w:r w:rsidR="00D45712" w:rsidRPr="00B65257">
              <w:rPr>
                <w:rFonts w:ascii="Trade Gothic Next" w:eastAsia="Times New Roman" w:hAnsi="Trade Gothic Next" w:cs="Arial"/>
                <w:color w:val="000000"/>
                <w:sz w:val="20"/>
                <w:szCs w:val="18"/>
              </w:rPr>
              <w:t xml:space="preserve"> an incomplete and/or inadequate </w:t>
            </w:r>
            <w:r w:rsidR="000136BB" w:rsidRPr="00B65257">
              <w:rPr>
                <w:rFonts w:ascii="Trade Gothic Next" w:eastAsia="Times New Roman" w:hAnsi="Trade Gothic Next" w:cs="Arial"/>
                <w:color w:val="000000"/>
                <w:sz w:val="20"/>
                <w:szCs w:val="18"/>
              </w:rPr>
              <w:t>explanation of</w:t>
            </w:r>
            <w:r w:rsidR="00D45712" w:rsidRPr="00B65257">
              <w:rPr>
                <w:rFonts w:ascii="Trade Gothic Next" w:eastAsia="Times New Roman" w:hAnsi="Trade Gothic Next" w:cs="Arial"/>
                <w:color w:val="000000"/>
                <w:sz w:val="20"/>
                <w:szCs w:val="18"/>
              </w:rPr>
              <w:t xml:space="preserve"> the project or its public value. The information is confusing, not very clear, and/or doesn't give enough details. Does not warrant funding from the State of Kansas.</w:t>
            </w:r>
          </w:p>
        </w:tc>
        <w:tc>
          <w:tcPr>
            <w:tcW w:w="1322" w:type="dxa"/>
            <w:tcBorders>
              <w:top w:val="single" w:sz="4" w:space="0" w:color="auto"/>
              <w:left w:val="nil"/>
              <w:bottom w:val="single" w:sz="8" w:space="0" w:color="auto"/>
              <w:right w:val="single" w:sz="8" w:space="0" w:color="auto"/>
            </w:tcBorders>
            <w:noWrap/>
            <w:vAlign w:val="center"/>
          </w:tcPr>
          <w:p w14:paraId="54445D5D" w14:textId="3FAE5EB3" w:rsidR="00D45712" w:rsidRPr="00B65257" w:rsidRDefault="00D45712" w:rsidP="00D45712">
            <w:pPr>
              <w:spacing w:after="0" w:line="240" w:lineRule="auto"/>
              <w:jc w:val="center"/>
              <w:rPr>
                <w:rFonts w:ascii="Trade Gothic Next" w:eastAsia="Times New Roman" w:hAnsi="Trade Gothic Next" w:cs="Arial"/>
                <w:color w:val="000000"/>
                <w:sz w:val="20"/>
                <w:szCs w:val="20"/>
              </w:rPr>
            </w:pPr>
            <w:r w:rsidRPr="00B65257">
              <w:rPr>
                <w:rFonts w:ascii="Trade Gothic Next" w:eastAsia="Times New Roman" w:hAnsi="Trade Gothic Next" w:cs="Arial"/>
                <w:color w:val="000000" w:themeColor="text1"/>
                <w:sz w:val="20"/>
                <w:szCs w:val="20"/>
              </w:rPr>
              <w:t>0-5</w:t>
            </w:r>
            <w:r w:rsidR="006F735B" w:rsidRPr="00B65257">
              <w:rPr>
                <w:rFonts w:ascii="Trade Gothic Next" w:eastAsia="Times New Roman" w:hAnsi="Trade Gothic Next" w:cs="Arial"/>
                <w:color w:val="000000" w:themeColor="text1"/>
                <w:sz w:val="20"/>
                <w:szCs w:val="20"/>
              </w:rPr>
              <w:t>5</w:t>
            </w:r>
          </w:p>
        </w:tc>
      </w:tr>
    </w:tbl>
    <w:p w14:paraId="7285663D" w14:textId="3422EA91" w:rsidR="00662598" w:rsidRPr="00B65257" w:rsidRDefault="007F1859" w:rsidP="00662598">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 xml:space="preserve"> </w:t>
      </w:r>
    </w:p>
    <w:p w14:paraId="7B7EC942" w14:textId="53BC1BDA" w:rsidR="00362E38" w:rsidRPr="00B65257" w:rsidRDefault="00362E38" w:rsidP="00662598">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Rubric</w:t>
      </w:r>
      <w:bookmarkEnd w:id="18"/>
    </w:p>
    <w:p w14:paraId="213A0910" w14:textId="1BE94178" w:rsidR="00900BFE" w:rsidRPr="00B65257" w:rsidRDefault="00E62CDB" w:rsidP="00D45712">
      <w:pPr>
        <w:rPr>
          <w:rFonts w:ascii="Trade Gothic Next" w:eastAsiaTheme="majorEastAsia" w:hAnsi="Trade Gothic Next"/>
          <w:sz w:val="22"/>
        </w:rPr>
      </w:pPr>
      <w:r w:rsidRPr="00B65257">
        <w:rPr>
          <w:rFonts w:ascii="Trade Gothic Next" w:eastAsiaTheme="majorEastAsia" w:hAnsi="Trade Gothic Next"/>
          <w:sz w:val="22"/>
        </w:rPr>
        <w:t>Grant</w:t>
      </w:r>
      <w:r w:rsidR="00C00173" w:rsidRPr="00B65257">
        <w:rPr>
          <w:rFonts w:ascii="Trade Gothic Next" w:eastAsiaTheme="majorEastAsia" w:hAnsi="Trade Gothic Next"/>
          <w:sz w:val="22"/>
        </w:rPr>
        <w:t xml:space="preserve">s will be reviewed </w:t>
      </w:r>
      <w:r w:rsidR="00F327F6" w:rsidRPr="00B65257">
        <w:rPr>
          <w:rFonts w:ascii="Trade Gothic Next" w:eastAsiaTheme="majorEastAsia" w:hAnsi="Trade Gothic Next"/>
          <w:sz w:val="22"/>
        </w:rPr>
        <w:t xml:space="preserve">and scored based on </w:t>
      </w:r>
      <w:r w:rsidR="00C00173" w:rsidRPr="00B65257">
        <w:rPr>
          <w:rFonts w:ascii="Trade Gothic Next" w:eastAsiaTheme="majorEastAsia" w:hAnsi="Trade Gothic Next"/>
          <w:sz w:val="22"/>
        </w:rPr>
        <w:t>rubric</w:t>
      </w:r>
      <w:r w:rsidR="00F327F6" w:rsidRPr="00B65257">
        <w:rPr>
          <w:rFonts w:ascii="Trade Gothic Next" w:eastAsiaTheme="majorEastAsia" w:hAnsi="Trade Gothic Next"/>
          <w:sz w:val="22"/>
        </w:rPr>
        <w:t xml:space="preserve"> </w:t>
      </w:r>
      <w:r w:rsidR="0047607B" w:rsidRPr="00B65257">
        <w:rPr>
          <w:rFonts w:ascii="Trade Gothic Next" w:eastAsiaTheme="majorEastAsia" w:hAnsi="Trade Gothic Next"/>
          <w:sz w:val="22"/>
        </w:rPr>
        <w:t>provided with the application</w:t>
      </w:r>
      <w:r w:rsidR="00A44B54" w:rsidRPr="00B65257">
        <w:rPr>
          <w:rFonts w:ascii="Trade Gothic Next" w:eastAsiaTheme="majorEastAsia" w:hAnsi="Trade Gothic Next"/>
          <w:sz w:val="22"/>
        </w:rPr>
        <w:t xml:space="preserve"> and on the grant </w:t>
      </w:r>
      <w:hyperlink r:id="rId18" w:history="1">
        <w:r w:rsidR="00A44B54" w:rsidRPr="00B65257">
          <w:rPr>
            <w:rStyle w:val="Hyperlink"/>
            <w:rFonts w:ascii="Trade Gothic Next" w:eastAsiaTheme="majorEastAsia" w:hAnsi="Trade Gothic Next"/>
            <w:sz w:val="22"/>
          </w:rPr>
          <w:t xml:space="preserve">webpage </w:t>
        </w:r>
      </w:hyperlink>
      <w:r w:rsidR="009115EE" w:rsidRPr="00B65257">
        <w:t>.</w:t>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r w:rsidR="00777771" w:rsidRPr="00B65257">
        <w:rPr>
          <w:rFonts w:ascii="Trade Gothic Next" w:eastAsiaTheme="majorEastAsia" w:hAnsi="Trade Gothic Next"/>
          <w:sz w:val="22"/>
        </w:rPr>
        <w:tab/>
      </w:r>
    </w:p>
    <w:p w14:paraId="7C7AF52C" w14:textId="0D806AE2" w:rsidR="00AC0DA3" w:rsidRPr="00B65257" w:rsidRDefault="00AC0DA3" w:rsidP="00777771">
      <w:pPr>
        <w:keepNext/>
        <w:keepLines/>
        <w:spacing w:after="40" w:line="240" w:lineRule="auto"/>
        <w:outlineLvl w:val="0"/>
        <w:rPr>
          <w:rFonts w:ascii="Trade Gothic Next" w:eastAsiaTheme="majorEastAsia" w:hAnsi="Trade Gothic Next" w:cs="Arial"/>
          <w:b/>
          <w:color w:val="1F3864" w:themeColor="accent1" w:themeShade="80"/>
          <w:sz w:val="28"/>
          <w:szCs w:val="28"/>
        </w:rPr>
      </w:pPr>
      <w:bookmarkStart w:id="19" w:name="_Toc503949929"/>
      <w:bookmarkStart w:id="20" w:name="_Toc1623112221"/>
      <w:bookmarkStart w:id="21" w:name="_Toc154139752"/>
      <w:bookmarkStart w:id="22" w:name="_Toc164162601"/>
      <w:r w:rsidRPr="00B65257">
        <w:rPr>
          <w:rFonts w:ascii="Trade Gothic Next" w:eastAsiaTheme="majorEastAsia" w:hAnsi="Trade Gothic Next" w:cs="Arial"/>
          <w:b/>
          <w:color w:val="1F3864" w:themeColor="accent1" w:themeShade="80"/>
          <w:sz w:val="28"/>
          <w:szCs w:val="28"/>
        </w:rPr>
        <w:t>Scoring</w:t>
      </w:r>
      <w:bookmarkEnd w:id="19"/>
      <w:bookmarkEnd w:id="20"/>
      <w:bookmarkEnd w:id="21"/>
      <w:bookmarkEnd w:id="22"/>
    </w:p>
    <w:p w14:paraId="0F81788B" w14:textId="6605C2B9" w:rsidR="00AC0DA3" w:rsidRPr="00B65257" w:rsidRDefault="00AC0DA3" w:rsidP="0A325823">
      <w:pPr>
        <w:rPr>
          <w:rFonts w:ascii="Trade Gothic Next" w:eastAsiaTheme="majorEastAsia" w:hAnsi="Trade Gothic Next"/>
          <w:b/>
          <w:color w:val="1F3864" w:themeColor="accent1" w:themeShade="80"/>
          <w:sz w:val="32"/>
          <w:szCs w:val="32"/>
        </w:rPr>
      </w:pPr>
      <w:r w:rsidRPr="00B65257">
        <w:rPr>
          <w:rFonts w:ascii="Trade Gothic Next" w:hAnsi="Trade Gothic Next"/>
          <w:sz w:val="22"/>
          <w:szCs w:val="20"/>
        </w:rPr>
        <w:t xml:space="preserve">The maximum number of points an application can earn is 100. </w:t>
      </w:r>
      <w:r w:rsidR="00660C97" w:rsidRPr="00B65257">
        <w:rPr>
          <w:rFonts w:ascii="Trade Gothic Next" w:hAnsi="Trade Gothic Next"/>
          <w:sz w:val="22"/>
          <w:szCs w:val="20"/>
        </w:rPr>
        <w:t xml:space="preserve">Reviewers </w:t>
      </w:r>
      <w:r w:rsidRPr="00B65257">
        <w:rPr>
          <w:rFonts w:ascii="Trade Gothic Next" w:hAnsi="Trade Gothic Next"/>
          <w:sz w:val="22"/>
          <w:szCs w:val="20"/>
        </w:rPr>
        <w:t>will individually score each application</w:t>
      </w:r>
      <w:r w:rsidR="00660C97" w:rsidRPr="00B65257">
        <w:rPr>
          <w:rFonts w:ascii="Trade Gothic Next" w:hAnsi="Trade Gothic Next"/>
          <w:sz w:val="22"/>
          <w:szCs w:val="20"/>
        </w:rPr>
        <w:t xml:space="preserve"> or each section that is assigned to them</w:t>
      </w:r>
      <w:r w:rsidRPr="00B65257">
        <w:rPr>
          <w:rFonts w:ascii="Trade Gothic Next" w:hAnsi="Trade Gothic Next"/>
          <w:sz w:val="22"/>
          <w:szCs w:val="20"/>
        </w:rPr>
        <w:t>.</w:t>
      </w:r>
      <w:r w:rsidR="000136BB" w:rsidRPr="00B65257">
        <w:rPr>
          <w:rFonts w:ascii="Trade Gothic Next" w:hAnsi="Trade Gothic Next"/>
          <w:sz w:val="22"/>
          <w:szCs w:val="20"/>
        </w:rPr>
        <w:t xml:space="preserve"> A</w:t>
      </w:r>
      <w:r w:rsidRPr="00B65257">
        <w:rPr>
          <w:rFonts w:ascii="Trade Gothic Next" w:hAnsi="Trade Gothic Next"/>
          <w:sz w:val="22"/>
          <w:szCs w:val="20"/>
        </w:rPr>
        <w:t xml:space="preserve"> </w:t>
      </w:r>
      <w:r w:rsidR="000136BB" w:rsidRPr="00B65257">
        <w:rPr>
          <w:rFonts w:ascii="Trade Gothic Next" w:hAnsi="Trade Gothic Next"/>
          <w:sz w:val="22"/>
          <w:szCs w:val="20"/>
        </w:rPr>
        <w:t>s</w:t>
      </w:r>
      <w:r w:rsidR="00E978CC" w:rsidRPr="00B65257">
        <w:rPr>
          <w:rFonts w:ascii="Trade Gothic Next" w:hAnsi="Trade Gothic Next"/>
          <w:sz w:val="22"/>
          <w:szCs w:val="20"/>
        </w:rPr>
        <w:t xml:space="preserve">coring rubric will be published with </w:t>
      </w:r>
      <w:r w:rsidR="000136BB" w:rsidRPr="00B65257">
        <w:rPr>
          <w:rFonts w:ascii="Trade Gothic Next" w:hAnsi="Trade Gothic Next"/>
          <w:sz w:val="22"/>
          <w:szCs w:val="20"/>
        </w:rPr>
        <w:t>the</w:t>
      </w:r>
      <w:r w:rsidR="00C43FBD" w:rsidRPr="00B65257">
        <w:rPr>
          <w:rFonts w:ascii="Trade Gothic Next" w:hAnsi="Trade Gothic Next"/>
          <w:sz w:val="22"/>
          <w:szCs w:val="20"/>
        </w:rPr>
        <w:t xml:space="preserve"> </w:t>
      </w:r>
      <w:r w:rsidR="00E978CC" w:rsidRPr="00B65257">
        <w:rPr>
          <w:rFonts w:ascii="Trade Gothic Next" w:hAnsi="Trade Gothic Next"/>
          <w:sz w:val="22"/>
          <w:szCs w:val="20"/>
        </w:rPr>
        <w:t xml:space="preserve">grant opportunity and on the grant </w:t>
      </w:r>
      <w:r w:rsidR="000136BB" w:rsidRPr="00B65257">
        <w:rPr>
          <w:rFonts w:ascii="Trade Gothic Next" w:hAnsi="Trade Gothic Next"/>
          <w:sz w:val="22"/>
          <w:szCs w:val="20"/>
        </w:rPr>
        <w:t>web</w:t>
      </w:r>
      <w:r w:rsidR="00E978CC" w:rsidRPr="00B65257">
        <w:rPr>
          <w:rFonts w:ascii="Trade Gothic Next" w:hAnsi="Trade Gothic Next"/>
          <w:sz w:val="22"/>
          <w:szCs w:val="20"/>
        </w:rPr>
        <w:t xml:space="preserve">page. </w:t>
      </w:r>
      <w:r w:rsidR="00190A68" w:rsidRPr="00B65257">
        <w:rPr>
          <w:rFonts w:ascii="Trade Gothic Next" w:hAnsi="Trade Gothic Next"/>
          <w:sz w:val="22"/>
          <w:szCs w:val="20"/>
        </w:rPr>
        <w:t xml:space="preserve">Funding priority criteria </w:t>
      </w:r>
      <w:r w:rsidR="000136BB" w:rsidRPr="00B65257">
        <w:rPr>
          <w:rFonts w:ascii="Trade Gothic Next" w:hAnsi="Trade Gothic Next"/>
          <w:sz w:val="22"/>
          <w:szCs w:val="20"/>
        </w:rPr>
        <w:t>may</w:t>
      </w:r>
      <w:r w:rsidR="00190A68" w:rsidRPr="00B65257">
        <w:rPr>
          <w:rFonts w:ascii="Trade Gothic Next" w:hAnsi="Trade Gothic Next"/>
          <w:sz w:val="22"/>
          <w:szCs w:val="20"/>
        </w:rPr>
        <w:t xml:space="preserve"> be </w:t>
      </w:r>
      <w:r w:rsidR="00640E09" w:rsidRPr="00B65257">
        <w:rPr>
          <w:rFonts w:ascii="Trade Gothic Next" w:hAnsi="Trade Gothic Next"/>
          <w:sz w:val="22"/>
          <w:szCs w:val="20"/>
        </w:rPr>
        <w:t xml:space="preserve">allocated a higher percentage of the </w:t>
      </w:r>
      <w:r w:rsidR="002F7053" w:rsidRPr="00B65257">
        <w:rPr>
          <w:rFonts w:ascii="Trade Gothic Next" w:hAnsi="Trade Gothic Next"/>
          <w:sz w:val="22"/>
          <w:szCs w:val="20"/>
        </w:rPr>
        <w:t xml:space="preserve">total </w:t>
      </w:r>
      <w:r w:rsidR="006F3771" w:rsidRPr="00B65257">
        <w:rPr>
          <w:rFonts w:ascii="Trade Gothic Next" w:hAnsi="Trade Gothic Next"/>
          <w:sz w:val="22"/>
          <w:szCs w:val="20"/>
        </w:rPr>
        <w:t>score</w:t>
      </w:r>
      <w:r w:rsidR="00856016" w:rsidRPr="00B65257">
        <w:rPr>
          <w:rFonts w:ascii="Trade Gothic Next" w:hAnsi="Trade Gothic Next"/>
          <w:sz w:val="22"/>
          <w:szCs w:val="20"/>
        </w:rPr>
        <w:t xml:space="preserve"> or weighted more</w:t>
      </w:r>
      <w:r w:rsidR="00745BF3" w:rsidRPr="00B65257">
        <w:rPr>
          <w:rFonts w:ascii="Trade Gothic Next" w:hAnsi="Trade Gothic Next"/>
          <w:sz w:val="22"/>
          <w:szCs w:val="20"/>
        </w:rPr>
        <w:t xml:space="preserve">. </w:t>
      </w:r>
    </w:p>
    <w:p w14:paraId="3DED7F08" w14:textId="436367D1" w:rsidR="680CEE51" w:rsidRPr="00B65257" w:rsidRDefault="680CEE51" w:rsidP="7062F338">
      <w:pPr>
        <w:rPr>
          <w:rFonts w:ascii="Trade Gothic Next" w:hAnsi="Trade Gothic Next"/>
          <w:sz w:val="22"/>
        </w:rPr>
      </w:pPr>
      <w:r w:rsidRPr="00B65257">
        <w:rPr>
          <w:rFonts w:ascii="Trade Gothic Next" w:hAnsi="Trade Gothic Next"/>
          <w:sz w:val="22"/>
        </w:rPr>
        <w:t>Applications must earn enough points for their application to fall under “Meets Expectations”, “Exceeds Expectations”, or “Exempl</w:t>
      </w:r>
      <w:r w:rsidR="40E9EEFF" w:rsidRPr="00B65257">
        <w:rPr>
          <w:rFonts w:ascii="Trade Gothic Next" w:hAnsi="Trade Gothic Next"/>
          <w:sz w:val="22"/>
        </w:rPr>
        <w:t>ary” to be recommended for funding.</w:t>
      </w:r>
      <w:r w:rsidR="00222830" w:rsidRPr="00B65257">
        <w:rPr>
          <w:rFonts w:ascii="Trade Gothic Next" w:hAnsi="Trade Gothic Next"/>
          <w:sz w:val="22"/>
        </w:rPr>
        <w:t xml:space="preserve"> Meeting one of these</w:t>
      </w:r>
      <w:r w:rsidR="00C10BA8" w:rsidRPr="00B65257">
        <w:rPr>
          <w:rFonts w:ascii="Trade Gothic Next" w:hAnsi="Trade Gothic Next"/>
          <w:sz w:val="22"/>
        </w:rPr>
        <w:t xml:space="preserve"> values does not guarantee funding for a project. </w:t>
      </w:r>
    </w:p>
    <w:p w14:paraId="691A07C5" w14:textId="77777777" w:rsidR="000A12A9" w:rsidRPr="00B65257" w:rsidRDefault="000A12A9" w:rsidP="7062F338">
      <w:pPr>
        <w:rPr>
          <w:rFonts w:ascii="Trade Gothic Next" w:hAnsi="Trade Gothic Next"/>
          <w:sz w:val="22"/>
        </w:rPr>
      </w:pPr>
    </w:p>
    <w:p w14:paraId="0326B229" w14:textId="2C8B4312" w:rsidR="00B95A49" w:rsidRPr="00B65257" w:rsidRDefault="00C10DD2" w:rsidP="00DF62E0">
      <w:pPr>
        <w:keepNext/>
        <w:keepLines/>
        <w:spacing w:after="40" w:line="240" w:lineRule="auto"/>
        <w:outlineLvl w:val="0"/>
        <w:rPr>
          <w:rFonts w:ascii="Trade Gothic Next" w:eastAsia="Times New Roman" w:hAnsi="Trade Gothic Next" w:cs="Arial"/>
          <w:sz w:val="22"/>
        </w:rPr>
      </w:pPr>
      <w:r w:rsidRPr="00B65257">
        <w:rPr>
          <w:rFonts w:ascii="Trade Gothic Next" w:eastAsiaTheme="majorEastAsia" w:hAnsi="Trade Gothic Next" w:cs="Arial"/>
          <w:b/>
          <w:color w:val="1F3864" w:themeColor="accent1" w:themeShade="80"/>
          <w:sz w:val="28"/>
          <w:szCs w:val="28"/>
        </w:rPr>
        <w:lastRenderedPageBreak/>
        <w:t>Selection Criteria</w:t>
      </w:r>
      <w:r w:rsidR="00B95A49" w:rsidRPr="00B65257">
        <w:rPr>
          <w:rFonts w:ascii="Trade Gothic Next" w:eastAsiaTheme="majorEastAsia" w:hAnsi="Trade Gothic Next" w:cs="Arial"/>
          <w:b/>
          <w:color w:val="1F3864" w:themeColor="accent1" w:themeShade="80"/>
          <w:sz w:val="32"/>
          <w:szCs w:val="32"/>
        </w:rPr>
        <w:br/>
      </w:r>
      <w:r w:rsidR="00A4396A" w:rsidRPr="00B65257">
        <w:rPr>
          <w:rFonts w:ascii="Trade Gothic Next" w:eastAsia="Times New Roman" w:hAnsi="Trade Gothic Next" w:cs="Arial"/>
          <w:sz w:val="22"/>
        </w:rPr>
        <w:t xml:space="preserve">Kansas </w:t>
      </w:r>
      <w:r w:rsidR="009115EE" w:rsidRPr="00B65257">
        <w:rPr>
          <w:rFonts w:ascii="Trade Gothic Next" w:eastAsia="Times New Roman" w:hAnsi="Trade Gothic Next" w:cs="Arial"/>
          <w:sz w:val="22"/>
        </w:rPr>
        <w:t xml:space="preserve">Department of </w:t>
      </w:r>
      <w:r w:rsidR="00A4396A" w:rsidRPr="00B65257">
        <w:rPr>
          <w:rFonts w:ascii="Trade Gothic Next" w:eastAsia="Times New Roman" w:hAnsi="Trade Gothic Next" w:cs="Arial"/>
          <w:sz w:val="22"/>
        </w:rPr>
        <w:t xml:space="preserve">Commerce </w:t>
      </w:r>
      <w:r w:rsidR="0092792D" w:rsidRPr="00B65257">
        <w:rPr>
          <w:rFonts w:ascii="Trade Gothic Next" w:eastAsia="Times New Roman" w:hAnsi="Trade Gothic Next" w:cs="Arial"/>
          <w:sz w:val="22"/>
        </w:rPr>
        <w:t xml:space="preserve">will announce the amount of funds available for the </w:t>
      </w:r>
      <w:r w:rsidR="00D41941" w:rsidRPr="00B65257">
        <w:rPr>
          <w:rFonts w:ascii="Trade Gothic Next" w:eastAsia="Times New Roman" w:hAnsi="Trade Gothic Next" w:cs="Arial"/>
          <w:sz w:val="22"/>
        </w:rPr>
        <w:t xml:space="preserve">ROOMS </w:t>
      </w:r>
      <w:r w:rsidR="009115EE" w:rsidRPr="00B65257">
        <w:rPr>
          <w:rFonts w:ascii="Trade Gothic Next" w:eastAsia="Times New Roman" w:hAnsi="Trade Gothic Next" w:cs="Arial"/>
          <w:sz w:val="22"/>
        </w:rPr>
        <w:t>4</w:t>
      </w:r>
      <w:r w:rsidR="00D41941" w:rsidRPr="00B65257">
        <w:rPr>
          <w:rFonts w:ascii="Trade Gothic Next" w:eastAsia="Times New Roman" w:hAnsi="Trade Gothic Next" w:cs="Arial"/>
          <w:sz w:val="22"/>
        </w:rPr>
        <w:t>.0,</w:t>
      </w:r>
      <w:r w:rsidR="0092792D" w:rsidRPr="00B65257">
        <w:rPr>
          <w:rFonts w:ascii="Trade Gothic Next" w:eastAsia="Times New Roman" w:hAnsi="Trade Gothic Next" w:cs="Arial"/>
          <w:color w:val="FF0000"/>
          <w:sz w:val="22"/>
        </w:rPr>
        <w:t xml:space="preserve"> </w:t>
      </w:r>
      <w:r w:rsidR="0092792D" w:rsidRPr="00B65257">
        <w:rPr>
          <w:rFonts w:ascii="Trade Gothic Next" w:eastAsia="Times New Roman" w:hAnsi="Trade Gothic Next" w:cs="Arial"/>
          <w:sz w:val="22"/>
        </w:rPr>
        <w:t>subject to</w:t>
      </w:r>
      <w:r w:rsidR="00A4396A" w:rsidRPr="00B65257">
        <w:rPr>
          <w:rFonts w:ascii="Trade Gothic Next" w:eastAsia="Times New Roman" w:hAnsi="Trade Gothic Next" w:cs="Arial"/>
          <w:sz w:val="22"/>
        </w:rPr>
        <w:t xml:space="preserve"> funding availability. </w:t>
      </w:r>
      <w:r w:rsidR="0092792D" w:rsidRPr="00B65257">
        <w:rPr>
          <w:rFonts w:ascii="Trade Gothic Next" w:eastAsia="Times New Roman" w:hAnsi="Trade Gothic Next" w:cs="Arial"/>
          <w:sz w:val="22"/>
        </w:rPr>
        <w:t xml:space="preserve">All grant applications approved by the </w:t>
      </w:r>
      <w:r w:rsidR="009115EE" w:rsidRPr="00B65257">
        <w:rPr>
          <w:rFonts w:ascii="Trade Gothic Next" w:eastAsia="Times New Roman" w:hAnsi="Trade Gothic Next" w:cs="Arial"/>
          <w:sz w:val="22"/>
        </w:rPr>
        <w:t xml:space="preserve">Kansas </w:t>
      </w:r>
      <w:r w:rsidR="0092792D" w:rsidRPr="00B65257">
        <w:rPr>
          <w:rFonts w:ascii="Trade Gothic Next" w:eastAsia="Times New Roman" w:hAnsi="Trade Gothic Next" w:cs="Arial"/>
          <w:sz w:val="22"/>
        </w:rPr>
        <w:t>Department of Commerce will be funded according to</w:t>
      </w:r>
      <w:r w:rsidR="000136BB" w:rsidRPr="00B65257">
        <w:rPr>
          <w:rFonts w:ascii="Trade Gothic Next" w:eastAsia="Times New Roman" w:hAnsi="Trade Gothic Next" w:cs="Arial"/>
          <w:sz w:val="22"/>
        </w:rPr>
        <w:t xml:space="preserve"> t</w:t>
      </w:r>
      <w:r w:rsidR="00B95A49" w:rsidRPr="00B65257">
        <w:rPr>
          <w:rFonts w:ascii="Trade Gothic Next" w:eastAsia="Times New Roman" w:hAnsi="Trade Gothic Next" w:cs="Arial"/>
          <w:sz w:val="22"/>
        </w:rPr>
        <w:t>he</w:t>
      </w:r>
      <w:r w:rsidR="0092792D" w:rsidRPr="00B65257">
        <w:rPr>
          <w:rFonts w:ascii="Trade Gothic Next" w:eastAsia="Times New Roman" w:hAnsi="Trade Gothic Next" w:cs="Arial"/>
          <w:sz w:val="22"/>
        </w:rPr>
        <w:t xml:space="preserve"> </w:t>
      </w:r>
      <w:r w:rsidR="00ED4EE6" w:rsidRPr="00B65257">
        <w:rPr>
          <w:rFonts w:ascii="Trade Gothic Next" w:eastAsia="Times New Roman" w:hAnsi="Trade Gothic Next" w:cs="Arial"/>
          <w:sz w:val="22"/>
        </w:rPr>
        <w:t>process</w:t>
      </w:r>
      <w:r w:rsidR="003D0E15" w:rsidRPr="00B65257">
        <w:rPr>
          <w:rFonts w:ascii="Trade Gothic Next" w:eastAsia="Times New Roman" w:hAnsi="Trade Gothic Next" w:cs="Arial"/>
          <w:sz w:val="22"/>
        </w:rPr>
        <w:t xml:space="preserve"> set forth</w:t>
      </w:r>
      <w:r w:rsidR="00ED4EE6" w:rsidRPr="00B65257">
        <w:rPr>
          <w:rFonts w:ascii="Trade Gothic Next" w:eastAsia="Times New Roman" w:hAnsi="Trade Gothic Next" w:cs="Arial"/>
          <w:sz w:val="22"/>
        </w:rPr>
        <w:t xml:space="preserve"> in the </w:t>
      </w:r>
      <w:r w:rsidR="0092792D" w:rsidRPr="00B65257">
        <w:rPr>
          <w:rFonts w:ascii="Trade Gothic Next" w:eastAsia="Times New Roman" w:hAnsi="Trade Gothic Next" w:cs="Arial"/>
          <w:sz w:val="22"/>
        </w:rPr>
        <w:t>following:</w:t>
      </w:r>
    </w:p>
    <w:p w14:paraId="0F211666" w14:textId="77777777" w:rsidR="0084102A" w:rsidRPr="00B65257" w:rsidRDefault="00ED4EE6" w:rsidP="00783D6F">
      <w:pPr>
        <w:spacing w:before="100" w:beforeAutospacing="1" w:after="100" w:afterAutospacing="1" w:line="240" w:lineRule="auto"/>
        <w:rPr>
          <w:rFonts w:ascii="Trade Gothic Next" w:eastAsia="Times New Roman" w:hAnsi="Trade Gothic Next" w:cs="Arial"/>
          <w:sz w:val="22"/>
        </w:rPr>
      </w:pPr>
      <w:r w:rsidRPr="00B65257">
        <w:rPr>
          <w:rFonts w:ascii="Trade Gothic Next" w:eastAsia="Times New Roman" w:hAnsi="Trade Gothic Next" w:cs="Arial"/>
          <w:sz w:val="22"/>
        </w:rPr>
        <w:t xml:space="preserve">All applications received by the deadline will be reviewed for </w:t>
      </w:r>
      <w:r w:rsidR="0058237D" w:rsidRPr="00B65257">
        <w:rPr>
          <w:rFonts w:ascii="Trade Gothic Next" w:eastAsia="Times New Roman" w:hAnsi="Trade Gothic Next" w:cs="Arial"/>
          <w:sz w:val="22"/>
        </w:rPr>
        <w:t xml:space="preserve">eligibility and threshold criteria, as outlined in the guidelines. Eligible applications will then be reviewed </w:t>
      </w:r>
      <w:r w:rsidR="00E161C9" w:rsidRPr="00B65257">
        <w:rPr>
          <w:rFonts w:ascii="Trade Gothic Next" w:eastAsia="Times New Roman" w:hAnsi="Trade Gothic Next" w:cs="Arial"/>
          <w:sz w:val="22"/>
        </w:rPr>
        <w:t xml:space="preserve">and rated according to the </w:t>
      </w:r>
      <w:r w:rsidR="00F4172C" w:rsidRPr="00B65257">
        <w:rPr>
          <w:rFonts w:ascii="Trade Gothic Next" w:eastAsia="Times New Roman" w:hAnsi="Trade Gothic Next" w:cs="Arial"/>
          <w:sz w:val="22"/>
        </w:rPr>
        <w:t xml:space="preserve">established </w:t>
      </w:r>
      <w:r w:rsidR="00E161C9" w:rsidRPr="00B65257">
        <w:rPr>
          <w:rFonts w:ascii="Trade Gothic Next" w:eastAsia="Times New Roman" w:hAnsi="Trade Gothic Next" w:cs="Arial"/>
          <w:sz w:val="22"/>
        </w:rPr>
        <w:t>rubric and scoring matrix</w:t>
      </w:r>
      <w:r w:rsidR="00F4172C" w:rsidRPr="00B65257">
        <w:rPr>
          <w:rFonts w:ascii="Trade Gothic Next" w:eastAsia="Times New Roman" w:hAnsi="Trade Gothic Next" w:cs="Arial"/>
          <w:sz w:val="22"/>
        </w:rPr>
        <w:t xml:space="preserve">. </w:t>
      </w:r>
    </w:p>
    <w:p w14:paraId="26E2079E" w14:textId="77777777" w:rsidR="0084102A" w:rsidRPr="00B65257" w:rsidRDefault="0084102A" w:rsidP="0084102A">
      <w:pPr>
        <w:spacing w:before="100" w:beforeAutospacing="1" w:after="100" w:afterAutospacing="1" w:line="240" w:lineRule="auto"/>
        <w:rPr>
          <w:rFonts w:ascii="Trade Gothic Next" w:eastAsia="Times New Roman" w:hAnsi="Trade Gothic Next" w:cs="Arial"/>
          <w:sz w:val="22"/>
        </w:rPr>
      </w:pPr>
      <w:r w:rsidRPr="00B65257">
        <w:rPr>
          <w:rFonts w:ascii="Trade Gothic Next" w:eastAsia="Times New Roman" w:hAnsi="Trade Gothic Next" w:cs="Arial"/>
          <w:sz w:val="22"/>
        </w:rPr>
        <w:t xml:space="preserve">Kansas Department of Commerce may determine which grant applicants will receive state grant funds based on a number of factors, including: </w:t>
      </w:r>
    </w:p>
    <w:p w14:paraId="484AF5D7" w14:textId="77777777" w:rsidR="0084102A" w:rsidRPr="00B65257" w:rsidRDefault="0084102A" w:rsidP="0084102A">
      <w:pPr>
        <w:spacing w:after="0" w:line="240" w:lineRule="auto"/>
        <w:rPr>
          <w:rFonts w:ascii="Trade Gothic Next" w:eastAsia="Times New Roman" w:hAnsi="Trade Gothic Next" w:cs="Arial"/>
          <w:sz w:val="22"/>
        </w:rPr>
      </w:pPr>
      <w:r w:rsidRPr="00B65257">
        <w:rPr>
          <w:rFonts w:ascii="Trade Gothic Next" w:eastAsia="Times New Roman" w:hAnsi="Trade Gothic Next" w:cs="Arial"/>
          <w:sz w:val="22"/>
        </w:rPr>
        <w:t>•</w:t>
      </w:r>
      <w:r w:rsidRPr="00B65257">
        <w:rPr>
          <w:rFonts w:ascii="Trade Gothic Next" w:eastAsia="Times New Roman" w:hAnsi="Trade Gothic Next" w:cs="Arial"/>
          <w:sz w:val="22"/>
        </w:rPr>
        <w:tab/>
        <w:t xml:space="preserve">Grant reviewer scores </w:t>
      </w:r>
    </w:p>
    <w:p w14:paraId="7EC610D8" w14:textId="77777777" w:rsidR="0084102A" w:rsidRPr="00B65257" w:rsidRDefault="0084102A" w:rsidP="0084102A">
      <w:pPr>
        <w:spacing w:after="0" w:line="240" w:lineRule="auto"/>
        <w:rPr>
          <w:rFonts w:ascii="Trade Gothic Next" w:eastAsia="Times New Roman" w:hAnsi="Trade Gothic Next" w:cs="Arial"/>
          <w:sz w:val="22"/>
        </w:rPr>
      </w:pPr>
      <w:r w:rsidRPr="00B65257">
        <w:rPr>
          <w:rFonts w:ascii="Trade Gothic Next" w:eastAsia="Times New Roman" w:hAnsi="Trade Gothic Next" w:cs="Arial"/>
          <w:sz w:val="22"/>
        </w:rPr>
        <w:t>•</w:t>
      </w:r>
      <w:r w:rsidRPr="00B65257">
        <w:rPr>
          <w:rFonts w:ascii="Trade Gothic Next" w:eastAsia="Times New Roman" w:hAnsi="Trade Gothic Next" w:cs="Arial"/>
          <w:sz w:val="22"/>
        </w:rPr>
        <w:tab/>
        <w:t xml:space="preserve">Geographic distribution of grant applicants </w:t>
      </w:r>
    </w:p>
    <w:p w14:paraId="0F812336" w14:textId="77777777" w:rsidR="0084102A" w:rsidRPr="00B65257" w:rsidRDefault="0084102A" w:rsidP="0084102A">
      <w:pPr>
        <w:spacing w:after="0" w:line="240" w:lineRule="auto"/>
        <w:rPr>
          <w:rFonts w:ascii="Trade Gothic Next" w:eastAsia="Times New Roman" w:hAnsi="Trade Gothic Next" w:cs="Arial"/>
          <w:sz w:val="22"/>
        </w:rPr>
      </w:pPr>
      <w:r w:rsidRPr="00B65257">
        <w:rPr>
          <w:rFonts w:ascii="Trade Gothic Next" w:eastAsia="Times New Roman" w:hAnsi="Trade Gothic Next" w:cs="Arial"/>
          <w:sz w:val="22"/>
        </w:rPr>
        <w:t>•</w:t>
      </w:r>
      <w:r w:rsidRPr="00B65257">
        <w:rPr>
          <w:rFonts w:ascii="Trade Gothic Next" w:eastAsia="Times New Roman" w:hAnsi="Trade Gothic Next" w:cs="Arial"/>
          <w:sz w:val="22"/>
        </w:rPr>
        <w:tab/>
        <w:t xml:space="preserve">Services to specified populations </w:t>
      </w:r>
    </w:p>
    <w:p w14:paraId="68308217" w14:textId="77777777" w:rsidR="0084102A" w:rsidRPr="00B65257" w:rsidRDefault="0084102A" w:rsidP="0084102A">
      <w:pPr>
        <w:spacing w:after="0" w:line="240" w:lineRule="auto"/>
        <w:rPr>
          <w:rFonts w:ascii="Trade Gothic Next" w:eastAsia="Times New Roman" w:hAnsi="Trade Gothic Next" w:cs="Arial"/>
          <w:sz w:val="22"/>
        </w:rPr>
      </w:pPr>
      <w:r w:rsidRPr="00B65257">
        <w:rPr>
          <w:rFonts w:ascii="Trade Gothic Next" w:eastAsia="Times New Roman" w:hAnsi="Trade Gothic Next" w:cs="Arial"/>
          <w:sz w:val="22"/>
        </w:rPr>
        <w:t>•</w:t>
      </w:r>
      <w:r w:rsidRPr="00B65257">
        <w:rPr>
          <w:rFonts w:ascii="Trade Gothic Next" w:eastAsia="Times New Roman" w:hAnsi="Trade Gothic Next" w:cs="Arial"/>
          <w:sz w:val="22"/>
        </w:rPr>
        <w:tab/>
        <w:t xml:space="preserve">History of grant applicant as a state grantee </w:t>
      </w:r>
    </w:p>
    <w:p w14:paraId="27FBA464" w14:textId="77777777" w:rsidR="0084102A" w:rsidRPr="00B65257" w:rsidRDefault="0084102A" w:rsidP="0084102A">
      <w:pPr>
        <w:spacing w:after="0" w:line="240" w:lineRule="auto"/>
        <w:rPr>
          <w:rFonts w:ascii="Trade Gothic Next" w:eastAsia="Times New Roman" w:hAnsi="Trade Gothic Next" w:cs="Arial"/>
          <w:sz w:val="22"/>
        </w:rPr>
      </w:pPr>
      <w:r w:rsidRPr="00B65257">
        <w:rPr>
          <w:rFonts w:ascii="Trade Gothic Next" w:eastAsia="Times New Roman" w:hAnsi="Trade Gothic Next" w:cs="Arial"/>
          <w:sz w:val="22"/>
        </w:rPr>
        <w:t>•</w:t>
      </w:r>
      <w:r w:rsidRPr="00B65257">
        <w:rPr>
          <w:rFonts w:ascii="Trade Gothic Next" w:eastAsia="Times New Roman" w:hAnsi="Trade Gothic Next" w:cs="Arial"/>
          <w:sz w:val="22"/>
        </w:rPr>
        <w:tab/>
        <w:t xml:space="preserve">Applicant’s capacity to perform the work </w:t>
      </w:r>
    </w:p>
    <w:p w14:paraId="45F291DA" w14:textId="77777777" w:rsidR="005E408D" w:rsidRPr="00B65257" w:rsidRDefault="0084102A" w:rsidP="001B5755">
      <w:pPr>
        <w:spacing w:after="0" w:line="240" w:lineRule="auto"/>
        <w:rPr>
          <w:rFonts w:ascii="Trade Gothic Next" w:eastAsia="Times New Roman" w:hAnsi="Trade Gothic Next" w:cs="Arial"/>
          <w:sz w:val="22"/>
        </w:rPr>
      </w:pPr>
      <w:r w:rsidRPr="00B65257">
        <w:rPr>
          <w:rFonts w:ascii="Trade Gothic Next" w:eastAsia="Times New Roman" w:hAnsi="Trade Gothic Next" w:cs="Arial"/>
          <w:sz w:val="22"/>
        </w:rPr>
        <w:t>•</w:t>
      </w:r>
      <w:r w:rsidRPr="00B65257">
        <w:rPr>
          <w:rFonts w:ascii="Trade Gothic Next" w:eastAsia="Times New Roman" w:hAnsi="Trade Gothic Next" w:cs="Arial"/>
          <w:sz w:val="22"/>
        </w:rPr>
        <w:tab/>
        <w:t>Pre-award capacity assessment of applicant</w:t>
      </w:r>
    </w:p>
    <w:p w14:paraId="620AFCFC" w14:textId="5BEF7827" w:rsidR="00ED4EE6" w:rsidRPr="00B65257" w:rsidRDefault="0084102A" w:rsidP="005E408D">
      <w:pPr>
        <w:pStyle w:val="ListParagraph"/>
        <w:numPr>
          <w:ilvl w:val="0"/>
          <w:numId w:val="61"/>
        </w:numPr>
        <w:spacing w:after="0" w:line="240" w:lineRule="auto"/>
        <w:ind w:hanging="720"/>
        <w:rPr>
          <w:rFonts w:ascii="Trade Gothic Next" w:eastAsia="Times New Roman" w:hAnsi="Trade Gothic Next" w:cs="Arial"/>
          <w:sz w:val="22"/>
        </w:rPr>
      </w:pPr>
      <w:r w:rsidRPr="00B65257">
        <w:rPr>
          <w:rFonts w:ascii="Trade Gothic Next" w:eastAsia="Times New Roman" w:hAnsi="Trade Gothic Next" w:cs="Arial"/>
          <w:sz w:val="22"/>
        </w:rPr>
        <w:t>All awards must be approved by the Secretary of Commerce</w:t>
      </w:r>
      <w:r w:rsidRPr="00B65257">
        <w:rPr>
          <w:rFonts w:ascii="Trade Gothic Next" w:eastAsia="Times New Roman" w:hAnsi="Trade Gothic Next" w:cs="Arial"/>
          <w:strike/>
          <w:sz w:val="22"/>
        </w:rPr>
        <w:t xml:space="preserve">. </w:t>
      </w:r>
      <w:r w:rsidR="00FB4C25" w:rsidRPr="00B65257">
        <w:rPr>
          <w:rFonts w:ascii="Trade Gothic Next" w:eastAsia="Times New Roman" w:hAnsi="Trade Gothic Next" w:cs="Arial"/>
          <w:sz w:val="22"/>
        </w:rPr>
        <w:tab/>
      </w:r>
      <w:r w:rsidR="00FB4C25" w:rsidRPr="00B65257">
        <w:rPr>
          <w:rFonts w:ascii="Trade Gothic Next" w:eastAsia="Times New Roman" w:hAnsi="Trade Gothic Next" w:cs="Arial"/>
          <w:sz w:val="22"/>
        </w:rPr>
        <w:tab/>
      </w:r>
      <w:r w:rsidR="00FB4C25" w:rsidRPr="00B65257">
        <w:rPr>
          <w:rFonts w:ascii="Trade Gothic Next" w:eastAsia="Times New Roman" w:hAnsi="Trade Gothic Next" w:cs="Arial"/>
          <w:sz w:val="22"/>
        </w:rPr>
        <w:tab/>
      </w:r>
      <w:r w:rsidR="00FB4C25" w:rsidRPr="00B65257">
        <w:rPr>
          <w:rFonts w:ascii="Trade Gothic Next" w:eastAsia="Times New Roman" w:hAnsi="Trade Gothic Next" w:cs="Arial"/>
          <w:sz w:val="22"/>
        </w:rPr>
        <w:tab/>
      </w:r>
      <w:r w:rsidR="00FB4C25" w:rsidRPr="00B65257">
        <w:rPr>
          <w:rFonts w:ascii="Trade Gothic Next" w:eastAsia="Times New Roman" w:hAnsi="Trade Gothic Next" w:cs="Arial"/>
          <w:sz w:val="22"/>
        </w:rPr>
        <w:tab/>
      </w:r>
      <w:r w:rsidR="00FB4C25" w:rsidRPr="00B65257">
        <w:rPr>
          <w:rFonts w:ascii="Trade Gothic Next" w:eastAsia="Times New Roman" w:hAnsi="Trade Gothic Next" w:cs="Arial"/>
          <w:sz w:val="22"/>
        </w:rPr>
        <w:tab/>
      </w:r>
    </w:p>
    <w:p w14:paraId="4C1DA472" w14:textId="4211652B" w:rsidR="005939D7" w:rsidRPr="00B65257" w:rsidRDefault="002E4B9E" w:rsidP="00FB4C25">
      <w:pPr>
        <w:keepNext/>
        <w:keepLines/>
        <w:spacing w:after="40" w:line="240" w:lineRule="auto"/>
        <w:outlineLvl w:val="0"/>
        <w:rPr>
          <w:rFonts w:ascii="Trade Gothic Next" w:eastAsiaTheme="majorEastAsia" w:hAnsi="Trade Gothic Next" w:cs="Arial"/>
          <w:b/>
          <w:color w:val="002060"/>
          <w:sz w:val="28"/>
          <w:szCs w:val="28"/>
        </w:rPr>
      </w:pPr>
      <w:bookmarkStart w:id="23" w:name="_Toc164162603"/>
      <w:bookmarkStart w:id="24" w:name="_Hlk163216006"/>
      <w:r w:rsidRPr="00B65257">
        <w:rPr>
          <w:rFonts w:ascii="Trade Gothic Next" w:eastAsiaTheme="majorEastAsia" w:hAnsi="Trade Gothic Next" w:cs="Arial"/>
          <w:b/>
          <w:color w:val="002060"/>
          <w:sz w:val="28"/>
          <w:szCs w:val="28"/>
        </w:rPr>
        <w:t>Award Notification</w:t>
      </w:r>
      <w:bookmarkEnd w:id="23"/>
    </w:p>
    <w:bookmarkEnd w:id="24"/>
    <w:p w14:paraId="61B55E71" w14:textId="7F916C5A" w:rsidR="005939D7" w:rsidRPr="00B65257" w:rsidRDefault="00B357F4" w:rsidP="00B357F4">
      <w:pPr>
        <w:rPr>
          <w:rFonts w:ascii="Trade Gothic Next" w:hAnsi="Trade Gothic Next"/>
          <w:sz w:val="22"/>
        </w:rPr>
      </w:pPr>
      <w:r w:rsidRPr="00B65257">
        <w:rPr>
          <w:rFonts w:ascii="Trade Gothic Next" w:hAnsi="Trade Gothic Next"/>
          <w:sz w:val="22"/>
        </w:rPr>
        <w:t xml:space="preserve">Kansas </w:t>
      </w:r>
      <w:r w:rsidR="009115EE" w:rsidRPr="00B65257">
        <w:rPr>
          <w:rFonts w:ascii="Trade Gothic Next" w:hAnsi="Trade Gothic Next"/>
          <w:sz w:val="22"/>
        </w:rPr>
        <w:t xml:space="preserve">Department of </w:t>
      </w:r>
      <w:r w:rsidRPr="00B65257">
        <w:rPr>
          <w:rFonts w:ascii="Trade Gothic Next" w:hAnsi="Trade Gothic Next"/>
          <w:sz w:val="22"/>
        </w:rPr>
        <w:t xml:space="preserve">Commerce strives to </w:t>
      </w:r>
      <w:r w:rsidR="00A45D4E" w:rsidRPr="00B65257">
        <w:rPr>
          <w:rFonts w:ascii="Trade Gothic Next" w:hAnsi="Trade Gothic Next"/>
          <w:sz w:val="22"/>
        </w:rPr>
        <w:t>notify applicants of awards in a timely manner.</w:t>
      </w:r>
      <w:r w:rsidR="3440A620" w:rsidRPr="00B65257">
        <w:rPr>
          <w:rFonts w:ascii="Trade Gothic Next" w:hAnsi="Trade Gothic Next"/>
          <w:sz w:val="22"/>
        </w:rPr>
        <w:t xml:space="preserve"> </w:t>
      </w:r>
    </w:p>
    <w:p w14:paraId="18FDA384" w14:textId="42CC8428" w:rsidR="007D3E36" w:rsidRPr="00B65257" w:rsidRDefault="001868D5" w:rsidP="00FB4C25">
      <w:pPr>
        <w:keepNext/>
        <w:keepLines/>
        <w:spacing w:after="40" w:line="240" w:lineRule="auto"/>
        <w:outlineLvl w:val="1"/>
        <w:rPr>
          <w:rFonts w:ascii="Trade Gothic Next" w:hAnsi="Trade Gothic Next"/>
          <w:sz w:val="22"/>
          <w:szCs w:val="20"/>
        </w:rPr>
      </w:pPr>
      <w:r w:rsidRPr="00B65257">
        <w:rPr>
          <w:rFonts w:ascii="Trade Gothic Next" w:hAnsi="Trade Gothic Next"/>
          <w:sz w:val="22"/>
          <w:szCs w:val="20"/>
        </w:rPr>
        <w:t xml:space="preserve">The applications will be </w:t>
      </w:r>
      <w:r w:rsidR="00872FEA" w:rsidRPr="00B65257">
        <w:rPr>
          <w:rFonts w:ascii="Trade Gothic Next" w:hAnsi="Trade Gothic Next"/>
          <w:sz w:val="22"/>
          <w:szCs w:val="20"/>
        </w:rPr>
        <w:t>reviewed,</w:t>
      </w:r>
      <w:r w:rsidRPr="00B65257">
        <w:rPr>
          <w:rFonts w:ascii="Trade Gothic Next" w:hAnsi="Trade Gothic Next"/>
          <w:sz w:val="22"/>
          <w:szCs w:val="20"/>
        </w:rPr>
        <w:t xml:space="preserve"> and awards will be announced in </w:t>
      </w:r>
      <w:r w:rsidR="009115EE" w:rsidRPr="00B65257">
        <w:rPr>
          <w:rFonts w:ascii="Trade Gothic Next" w:hAnsi="Trade Gothic Next"/>
          <w:sz w:val="22"/>
          <w:szCs w:val="20"/>
        </w:rPr>
        <w:t xml:space="preserve">December </w:t>
      </w:r>
      <w:r w:rsidRPr="00B65257">
        <w:rPr>
          <w:rFonts w:ascii="Trade Gothic Next" w:hAnsi="Trade Gothic Next"/>
          <w:sz w:val="22"/>
          <w:szCs w:val="20"/>
        </w:rPr>
        <w:t>202</w:t>
      </w:r>
      <w:r w:rsidR="009115EE" w:rsidRPr="00B65257">
        <w:rPr>
          <w:rFonts w:ascii="Trade Gothic Next" w:hAnsi="Trade Gothic Next"/>
          <w:sz w:val="22"/>
          <w:szCs w:val="20"/>
        </w:rPr>
        <w:t>6</w:t>
      </w:r>
      <w:r w:rsidRPr="00B65257">
        <w:rPr>
          <w:rFonts w:ascii="Trade Gothic Next" w:hAnsi="Trade Gothic Next"/>
          <w:sz w:val="22"/>
          <w:szCs w:val="20"/>
        </w:rPr>
        <w:t xml:space="preserve">. </w:t>
      </w:r>
      <w:r w:rsidR="006A7621" w:rsidRPr="00B65257">
        <w:rPr>
          <w:rFonts w:ascii="Trade Gothic Next" w:hAnsi="Trade Gothic Next"/>
          <w:sz w:val="22"/>
          <w:szCs w:val="20"/>
        </w:rPr>
        <w:t>All applicants will receive a</w:t>
      </w:r>
      <w:r w:rsidR="004612F4" w:rsidRPr="00B65257">
        <w:rPr>
          <w:rFonts w:ascii="Trade Gothic Next" w:hAnsi="Trade Gothic Next"/>
          <w:sz w:val="22"/>
          <w:szCs w:val="20"/>
        </w:rPr>
        <w:t>n acceptance or de</w:t>
      </w:r>
      <w:r w:rsidR="0004413B" w:rsidRPr="00B65257">
        <w:rPr>
          <w:rFonts w:ascii="Trade Gothic Next" w:hAnsi="Trade Gothic Next"/>
          <w:sz w:val="22"/>
          <w:szCs w:val="20"/>
        </w:rPr>
        <w:t xml:space="preserve">clination </w:t>
      </w:r>
      <w:r w:rsidR="006A7621" w:rsidRPr="00B65257">
        <w:rPr>
          <w:rFonts w:ascii="Trade Gothic Next" w:hAnsi="Trade Gothic Next"/>
          <w:sz w:val="22"/>
          <w:szCs w:val="20"/>
        </w:rPr>
        <w:t xml:space="preserve">letter via </w:t>
      </w:r>
      <w:r w:rsidR="0004413B" w:rsidRPr="00B65257">
        <w:rPr>
          <w:rFonts w:ascii="Trade Gothic Next" w:hAnsi="Trade Gothic Next"/>
          <w:sz w:val="22"/>
          <w:szCs w:val="20"/>
        </w:rPr>
        <w:t>the email address provided on their submitted application.</w:t>
      </w:r>
      <w:bookmarkStart w:id="25" w:name="_Toc164162605"/>
      <w:r w:rsidR="001A7D4D" w:rsidRPr="00B65257">
        <w:rPr>
          <w:rFonts w:ascii="Trade Gothic Next" w:hAnsi="Trade Gothic Next"/>
          <w:sz w:val="22"/>
          <w:szCs w:val="20"/>
        </w:rPr>
        <w:t xml:space="preserve"> </w:t>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r w:rsidR="001A7D4D" w:rsidRPr="00B65257">
        <w:rPr>
          <w:rFonts w:ascii="Trade Gothic Next" w:hAnsi="Trade Gothic Next"/>
          <w:sz w:val="22"/>
          <w:szCs w:val="20"/>
        </w:rPr>
        <w:tab/>
      </w:r>
      <w:bookmarkEnd w:id="25"/>
    </w:p>
    <w:p w14:paraId="0916CDFA" w14:textId="77777777" w:rsidR="00E94331" w:rsidRPr="00B65257" w:rsidRDefault="002526E2" w:rsidP="00FB4C25">
      <w:pPr>
        <w:keepNext/>
        <w:keepLines/>
        <w:spacing w:after="40" w:line="240" w:lineRule="auto"/>
        <w:outlineLvl w:val="1"/>
        <w:rPr>
          <w:rFonts w:ascii="Trade Gothic Next" w:eastAsiaTheme="majorEastAsia" w:hAnsi="Trade Gothic Next" w:cstheme="majorBidi"/>
          <w:b/>
          <w:iCs/>
          <w:color w:val="002060"/>
          <w:sz w:val="28"/>
          <w:szCs w:val="28"/>
        </w:rPr>
      </w:pPr>
      <w:r w:rsidRPr="00B65257">
        <w:rPr>
          <w:rFonts w:ascii="Trade Gothic Next" w:eastAsiaTheme="majorEastAsia" w:hAnsi="Trade Gothic Next" w:cstheme="majorBidi"/>
          <w:b/>
          <w:iCs/>
          <w:color w:val="002060"/>
          <w:sz w:val="28"/>
          <w:szCs w:val="28"/>
        </w:rPr>
        <w:t>Grant Performance Expectation</w:t>
      </w:r>
      <w:r w:rsidR="00E9236B" w:rsidRPr="00B65257">
        <w:rPr>
          <w:rFonts w:ascii="Trade Gothic Next" w:eastAsiaTheme="majorEastAsia" w:hAnsi="Trade Gothic Next" w:cstheme="majorBidi"/>
          <w:b/>
          <w:iCs/>
          <w:color w:val="002060"/>
          <w:sz w:val="28"/>
          <w:szCs w:val="28"/>
        </w:rPr>
        <w:t>s</w:t>
      </w:r>
      <w:r w:rsidR="00A44B54" w:rsidRPr="00B65257">
        <w:rPr>
          <w:rFonts w:ascii="Trade Gothic Next" w:eastAsiaTheme="majorEastAsia" w:hAnsi="Trade Gothic Next" w:cstheme="majorBidi"/>
          <w:b/>
          <w:iCs/>
          <w:color w:val="002060"/>
          <w:sz w:val="28"/>
          <w:szCs w:val="28"/>
        </w:rPr>
        <w:t xml:space="preserve"> </w:t>
      </w:r>
    </w:p>
    <w:p w14:paraId="73BAB434" w14:textId="62F5C1C0" w:rsidR="002526E2" w:rsidRPr="00B65257" w:rsidRDefault="002526E2" w:rsidP="00DC6A92">
      <w:pPr>
        <w:keepNext/>
        <w:keepLines/>
        <w:spacing w:after="240" w:line="240" w:lineRule="auto"/>
        <w:outlineLvl w:val="1"/>
        <w:rPr>
          <w:rFonts w:ascii="Trade Gothic Next" w:hAnsi="Trade Gothic Next" w:cs="Arial"/>
          <w:sz w:val="22"/>
          <w:szCs w:val="20"/>
        </w:rPr>
      </w:pPr>
      <w:r w:rsidRPr="00B65257">
        <w:rPr>
          <w:rFonts w:ascii="Trade Gothic Next" w:hAnsi="Trade Gothic Next" w:cs="Arial"/>
          <w:sz w:val="22"/>
          <w:szCs w:val="20"/>
        </w:rPr>
        <w:t>In addition to Applicant Eligibility, all grantees are expected to:</w:t>
      </w:r>
    </w:p>
    <w:p w14:paraId="5CA02C18" w14:textId="77777777" w:rsidR="002526E2" w:rsidRPr="00B65257" w:rsidRDefault="002526E2" w:rsidP="002526E2">
      <w:pPr>
        <w:numPr>
          <w:ilvl w:val="0"/>
          <w:numId w:val="2"/>
        </w:numPr>
        <w:contextualSpacing/>
        <w:rPr>
          <w:rFonts w:ascii="Trade Gothic Next" w:hAnsi="Trade Gothic Next" w:cs="Arial"/>
          <w:sz w:val="22"/>
          <w:szCs w:val="20"/>
        </w:rPr>
      </w:pPr>
      <w:r w:rsidRPr="00B65257">
        <w:rPr>
          <w:rFonts w:ascii="Trade Gothic Next" w:hAnsi="Trade Gothic Next" w:cs="Arial"/>
          <w:sz w:val="22"/>
          <w:szCs w:val="20"/>
        </w:rPr>
        <w:t>Complete all proposal activities within the grant period</w:t>
      </w:r>
    </w:p>
    <w:p w14:paraId="07C882A4" w14:textId="4751003F" w:rsidR="002526E2" w:rsidRPr="00B65257" w:rsidRDefault="002526E2" w:rsidP="002526E2">
      <w:pPr>
        <w:numPr>
          <w:ilvl w:val="0"/>
          <w:numId w:val="2"/>
        </w:numPr>
        <w:contextualSpacing/>
        <w:rPr>
          <w:rFonts w:ascii="Trade Gothic Next" w:hAnsi="Trade Gothic Next" w:cs="Arial"/>
          <w:sz w:val="22"/>
          <w:szCs w:val="20"/>
        </w:rPr>
      </w:pPr>
      <w:r w:rsidRPr="00B65257">
        <w:rPr>
          <w:rFonts w:ascii="Trade Gothic Next" w:hAnsi="Trade Gothic Next" w:cs="Arial"/>
          <w:sz w:val="22"/>
          <w:szCs w:val="20"/>
        </w:rPr>
        <w:t xml:space="preserve">Include only allowable expenses in the proposal budget </w:t>
      </w:r>
    </w:p>
    <w:p w14:paraId="324892F6" w14:textId="37F32FFB" w:rsidR="002526E2" w:rsidRPr="00B65257" w:rsidRDefault="002526E2" w:rsidP="002526E2">
      <w:pPr>
        <w:numPr>
          <w:ilvl w:val="0"/>
          <w:numId w:val="2"/>
        </w:numPr>
        <w:contextualSpacing/>
        <w:rPr>
          <w:rFonts w:ascii="Trade Gothic Next" w:hAnsi="Trade Gothic Next" w:cs="Arial"/>
          <w:sz w:val="22"/>
          <w:szCs w:val="20"/>
        </w:rPr>
      </w:pPr>
      <w:bookmarkStart w:id="26" w:name="_Hlk154136238"/>
      <w:r w:rsidRPr="00B65257">
        <w:rPr>
          <w:rFonts w:ascii="Trade Gothic Next" w:hAnsi="Trade Gothic Next" w:cs="Arial"/>
          <w:sz w:val="22"/>
          <w:szCs w:val="20"/>
        </w:rPr>
        <w:t>Comply with all grant administration requirements:</w:t>
      </w:r>
    </w:p>
    <w:p w14:paraId="253AC8DA" w14:textId="77777777" w:rsidR="002526E2" w:rsidRPr="00B65257" w:rsidRDefault="002526E2" w:rsidP="00D914A0">
      <w:pPr>
        <w:numPr>
          <w:ilvl w:val="0"/>
          <w:numId w:val="57"/>
        </w:numPr>
        <w:contextualSpacing/>
        <w:rPr>
          <w:rFonts w:ascii="Trade Gothic Next" w:hAnsi="Trade Gothic Next" w:cs="Arial"/>
          <w:sz w:val="22"/>
          <w:szCs w:val="20"/>
        </w:rPr>
      </w:pPr>
      <w:r w:rsidRPr="00B65257">
        <w:rPr>
          <w:rFonts w:ascii="Trade Gothic Next" w:hAnsi="Trade Gothic Next" w:cs="Arial"/>
          <w:sz w:val="22"/>
          <w:szCs w:val="20"/>
        </w:rPr>
        <w:t>Provide the required information for grant award agreement</w:t>
      </w:r>
    </w:p>
    <w:p w14:paraId="5B3812BC" w14:textId="3AF6D536" w:rsidR="002526E2" w:rsidRPr="00B65257" w:rsidRDefault="002526E2" w:rsidP="00D914A0">
      <w:pPr>
        <w:numPr>
          <w:ilvl w:val="0"/>
          <w:numId w:val="57"/>
        </w:numPr>
        <w:contextualSpacing/>
        <w:rPr>
          <w:rFonts w:ascii="Trade Gothic Next" w:hAnsi="Trade Gothic Next" w:cs="Arial"/>
          <w:sz w:val="22"/>
          <w:szCs w:val="20"/>
        </w:rPr>
      </w:pPr>
      <w:r w:rsidRPr="00B65257">
        <w:rPr>
          <w:rFonts w:ascii="Trade Gothic Next" w:hAnsi="Trade Gothic Next" w:cs="Arial"/>
          <w:sz w:val="22"/>
          <w:szCs w:val="20"/>
        </w:rPr>
        <w:t>Sign and return the grant award agreement to Commerce within 30 calendar days of receipt</w:t>
      </w:r>
      <w:r w:rsidRPr="00B65257">
        <w:rPr>
          <w:rFonts w:ascii="Trade Gothic Next" w:hAnsi="Trade Gothic Next" w:cs="Arial"/>
          <w:sz w:val="22"/>
          <w:szCs w:val="20"/>
        </w:rPr>
        <w:tab/>
      </w:r>
    </w:p>
    <w:p w14:paraId="11339157" w14:textId="38236962" w:rsidR="002526E2" w:rsidRPr="00B65257" w:rsidRDefault="002526E2" w:rsidP="00D914A0">
      <w:pPr>
        <w:numPr>
          <w:ilvl w:val="0"/>
          <w:numId w:val="57"/>
        </w:numPr>
        <w:contextualSpacing/>
        <w:rPr>
          <w:rFonts w:ascii="Trade Gothic Next" w:hAnsi="Trade Gothic Next" w:cs="Arial"/>
          <w:sz w:val="22"/>
          <w:szCs w:val="20"/>
        </w:rPr>
      </w:pPr>
      <w:r w:rsidRPr="00B65257">
        <w:rPr>
          <w:rFonts w:ascii="Trade Gothic Next" w:hAnsi="Trade Gothic Next" w:cs="Arial"/>
          <w:sz w:val="22"/>
          <w:szCs w:val="20"/>
        </w:rPr>
        <w:t xml:space="preserve">Request approval for any changes to the grant award agreement </w:t>
      </w:r>
    </w:p>
    <w:p w14:paraId="025B5E52" w14:textId="2A5E5AED" w:rsidR="002526E2" w:rsidRPr="00B65257" w:rsidRDefault="002526E2" w:rsidP="00D914A0">
      <w:pPr>
        <w:numPr>
          <w:ilvl w:val="0"/>
          <w:numId w:val="57"/>
        </w:numPr>
        <w:contextualSpacing/>
        <w:rPr>
          <w:rFonts w:ascii="Trade Gothic Next" w:hAnsi="Trade Gothic Next" w:cs="Arial"/>
          <w:sz w:val="22"/>
          <w:szCs w:val="20"/>
        </w:rPr>
      </w:pPr>
      <w:r w:rsidRPr="00B65257">
        <w:rPr>
          <w:rFonts w:ascii="Trade Gothic Next" w:hAnsi="Trade Gothic Next" w:cs="Arial"/>
          <w:sz w:val="22"/>
          <w:szCs w:val="20"/>
        </w:rPr>
        <w:t xml:space="preserve">Complete a final report no later than </w:t>
      </w:r>
      <w:r w:rsidR="00687BD3" w:rsidRPr="00B65257">
        <w:rPr>
          <w:rFonts w:ascii="Trade Gothic Next" w:hAnsi="Trade Gothic Next" w:cs="Arial"/>
          <w:sz w:val="22"/>
          <w:szCs w:val="20"/>
        </w:rPr>
        <w:t>September 1, 202</w:t>
      </w:r>
      <w:r w:rsidR="00AF5EB4" w:rsidRPr="00B65257">
        <w:rPr>
          <w:rFonts w:ascii="Trade Gothic Next" w:hAnsi="Trade Gothic Next" w:cs="Arial"/>
          <w:sz w:val="22"/>
          <w:szCs w:val="20"/>
        </w:rPr>
        <w:t>9</w:t>
      </w:r>
    </w:p>
    <w:p w14:paraId="063E2D9C" w14:textId="00D2F591" w:rsidR="002526E2" w:rsidRPr="00B65257" w:rsidRDefault="002526E2" w:rsidP="00D914A0">
      <w:pPr>
        <w:numPr>
          <w:ilvl w:val="0"/>
          <w:numId w:val="57"/>
        </w:numPr>
        <w:contextualSpacing/>
        <w:rPr>
          <w:rFonts w:ascii="Trade Gothic Next" w:hAnsi="Trade Gothic Next" w:cs="Arial"/>
          <w:sz w:val="22"/>
          <w:szCs w:val="20"/>
        </w:rPr>
      </w:pPr>
      <w:r w:rsidRPr="00B65257">
        <w:rPr>
          <w:rFonts w:ascii="Trade Gothic Next" w:hAnsi="Trade Gothic Next" w:cs="Arial"/>
          <w:sz w:val="22"/>
          <w:szCs w:val="20"/>
        </w:rPr>
        <w:t>Maintain complete and accurate grant records, including all documentation, for a minimum of three years after the end of the grant period</w:t>
      </w:r>
    </w:p>
    <w:p w14:paraId="44B61ADF" w14:textId="51F9E1C6" w:rsidR="00D914A0" w:rsidRPr="00B65257" w:rsidRDefault="002526E2" w:rsidP="00E327B6">
      <w:pPr>
        <w:pStyle w:val="ListParagraph"/>
        <w:numPr>
          <w:ilvl w:val="0"/>
          <w:numId w:val="57"/>
        </w:numPr>
        <w:rPr>
          <w:rFonts w:ascii="Trade Gothic Next" w:hAnsi="Trade Gothic Next" w:cs="Arial"/>
          <w:sz w:val="22"/>
          <w:szCs w:val="20"/>
        </w:rPr>
      </w:pPr>
      <w:r w:rsidRPr="00B65257">
        <w:rPr>
          <w:rFonts w:ascii="Trade Gothic Next" w:hAnsi="Trade Gothic Next" w:cs="Arial"/>
          <w:sz w:val="22"/>
          <w:szCs w:val="20"/>
        </w:rPr>
        <w:lastRenderedPageBreak/>
        <w:t>Comply with the requirements of the State of Kansas Policy Against Sexual Harassment, Discrimination, and Retaliation established by Executive Order 18-04</w:t>
      </w:r>
    </w:p>
    <w:p w14:paraId="4DA1C14E" w14:textId="103FB705" w:rsidR="00E04D9C" w:rsidRPr="00B65257" w:rsidRDefault="00E327B6" w:rsidP="00EC7B6F">
      <w:pPr>
        <w:pStyle w:val="ListParagraph"/>
        <w:numPr>
          <w:ilvl w:val="0"/>
          <w:numId w:val="57"/>
        </w:numPr>
        <w:spacing w:after="40"/>
      </w:pPr>
      <w:r w:rsidRPr="00B65257">
        <w:rPr>
          <w:rFonts w:ascii="Trade Gothic Next" w:hAnsi="Trade Gothic Next" w:cs="Arial"/>
          <w:sz w:val="22"/>
          <w:szCs w:val="20"/>
        </w:rPr>
        <w:t>Use the appropriate credit line or approved logo to acknowledge grant funding in all publications. See grant contract for credit requirements</w:t>
      </w:r>
      <w:r w:rsidR="00EC7B6F" w:rsidRPr="00B65257">
        <w:rPr>
          <w:rFonts w:ascii="Trade Gothic Next" w:hAnsi="Trade Gothic Next" w:cs="Arial"/>
          <w:sz w:val="22"/>
          <w:szCs w:val="20"/>
        </w:rPr>
        <w:tab/>
      </w:r>
      <w:r w:rsidR="00EC7B6F" w:rsidRPr="00B65257">
        <w:rPr>
          <w:rFonts w:ascii="Trade Gothic Next" w:hAnsi="Trade Gothic Next" w:cs="Arial"/>
          <w:sz w:val="22"/>
          <w:szCs w:val="20"/>
        </w:rPr>
        <w:tab/>
      </w:r>
      <w:r w:rsidR="00EC7B6F" w:rsidRPr="00B65257">
        <w:rPr>
          <w:rFonts w:ascii="Trade Gothic Next" w:hAnsi="Trade Gothic Next" w:cs="Arial"/>
          <w:sz w:val="22"/>
          <w:szCs w:val="20"/>
        </w:rPr>
        <w:tab/>
      </w:r>
      <w:r w:rsidR="00EC7B6F" w:rsidRPr="00B65257">
        <w:rPr>
          <w:rFonts w:ascii="Trade Gothic Next" w:hAnsi="Trade Gothic Next" w:cs="Arial"/>
          <w:sz w:val="22"/>
          <w:szCs w:val="20"/>
        </w:rPr>
        <w:tab/>
      </w:r>
      <w:r w:rsidR="00EC7B6F" w:rsidRPr="00B65257">
        <w:rPr>
          <w:rFonts w:ascii="Trade Gothic Next" w:hAnsi="Trade Gothic Next" w:cs="Arial"/>
          <w:sz w:val="22"/>
          <w:szCs w:val="20"/>
        </w:rPr>
        <w:tab/>
      </w:r>
      <w:r w:rsidR="00EC7B6F" w:rsidRPr="00B65257">
        <w:rPr>
          <w:rFonts w:ascii="Trade Gothic Next" w:hAnsi="Trade Gothic Next" w:cs="Arial"/>
          <w:sz w:val="22"/>
          <w:szCs w:val="20"/>
        </w:rPr>
        <w:tab/>
      </w:r>
      <w:bookmarkStart w:id="27" w:name="_Toc164162606"/>
      <w:bookmarkEnd w:id="26"/>
    </w:p>
    <w:p w14:paraId="59A14E55" w14:textId="1394C6F8" w:rsidR="00125D1A" w:rsidRPr="00B65257" w:rsidRDefault="00125D1A" w:rsidP="00E04D9C">
      <w:r w:rsidRPr="00B65257">
        <w:rPr>
          <w:rFonts w:ascii="Trade Gothic Next" w:eastAsiaTheme="majorEastAsia" w:hAnsi="Trade Gothic Next" w:cs="Arial"/>
          <w:b/>
          <w:color w:val="1F3864" w:themeColor="accent1" w:themeShade="80"/>
          <w:sz w:val="28"/>
          <w:szCs w:val="28"/>
        </w:rPr>
        <w:t>Accountability and Reporting</w:t>
      </w:r>
      <w:bookmarkEnd w:id="27"/>
      <w:r w:rsidRPr="00B65257">
        <w:rPr>
          <w:rFonts w:ascii="Trade Gothic Next" w:eastAsiaTheme="majorEastAsia" w:hAnsi="Trade Gothic Next" w:cs="Arial"/>
          <w:b/>
          <w:color w:val="1F3864" w:themeColor="accent1" w:themeShade="80"/>
          <w:sz w:val="28"/>
          <w:szCs w:val="28"/>
        </w:rPr>
        <w:t xml:space="preserve"> </w:t>
      </w:r>
    </w:p>
    <w:p w14:paraId="03CC9356" w14:textId="77777777" w:rsidR="00C97654" w:rsidRPr="00B65257" w:rsidRDefault="00C97654" w:rsidP="00C97654">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 xml:space="preserve">Grantee shall provide Project reports on </w:t>
      </w:r>
      <w:bookmarkStart w:id="28" w:name="_Hlk209604290"/>
      <w:r w:rsidRPr="00B65257">
        <w:rPr>
          <w:rFonts w:ascii="Trade Gothic Next" w:eastAsia="Times New Roman" w:hAnsi="Trade Gothic Next" w:cs="Times New Roman"/>
          <w:sz w:val="22"/>
        </w:rPr>
        <w:t>March 31, June 30, September 30, and December 31</w:t>
      </w:r>
    </w:p>
    <w:p w14:paraId="7ED39B71" w14:textId="77777777" w:rsidR="004350D6" w:rsidRPr="00B65257" w:rsidRDefault="00C97654" w:rsidP="00C97654">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each year during the term of the Agreement</w:t>
      </w:r>
      <w:bookmarkEnd w:id="28"/>
      <w:r w:rsidRPr="00B65257">
        <w:rPr>
          <w:rFonts w:ascii="Trade Gothic Next" w:eastAsia="Times New Roman" w:hAnsi="Trade Gothic Next" w:cs="Times New Roman"/>
          <w:sz w:val="22"/>
        </w:rPr>
        <w:t>, detailing the use of the Grant Award in such a way</w:t>
      </w:r>
    </w:p>
    <w:p w14:paraId="7EE799E7" w14:textId="77777777" w:rsidR="004350D6" w:rsidRPr="00B65257" w:rsidRDefault="00C97654" w:rsidP="00C97654">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that is consistent with the Project as presented in the Application. All Project reports shall</w:t>
      </w:r>
    </w:p>
    <w:p w14:paraId="346421AC" w14:textId="77777777" w:rsidR="004350D6" w:rsidRPr="00B65257" w:rsidRDefault="00C97654" w:rsidP="00C97654">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identify Project progress which may include photos, videos, budget, and documentation that</w:t>
      </w:r>
    </w:p>
    <w:p w14:paraId="20DF925C"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demonstrate the percentage of construction that is completed for the Project. </w:t>
      </w:r>
    </w:p>
    <w:p w14:paraId="4A3B0FE0"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 xml:space="preserve">Grantee shall also provide fiscal Project reports no later than March 31, June 30, September 30, </w:t>
      </w:r>
    </w:p>
    <w:p w14:paraId="69944C9B" w14:textId="4C785A64" w:rsidR="004350D6" w:rsidRPr="00B65257" w:rsidRDefault="004350D6"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a</w:t>
      </w:r>
      <w:r w:rsidR="00C97654" w:rsidRPr="00B65257">
        <w:rPr>
          <w:rFonts w:ascii="Trade Gothic Next" w:eastAsia="Times New Roman" w:hAnsi="Trade Gothic Next" w:cs="Times New Roman"/>
          <w:sz w:val="22"/>
        </w:rPr>
        <w:t>nd December 31 each year during the term of the Agreement. All fiscal Project reports s</w:t>
      </w:r>
      <w:r w:rsidRPr="00B65257">
        <w:rPr>
          <w:rFonts w:ascii="Trade Gothic Next" w:eastAsia="Times New Roman" w:hAnsi="Trade Gothic Next" w:cs="Times New Roman"/>
          <w:sz w:val="22"/>
        </w:rPr>
        <w:t>hall</w:t>
      </w:r>
    </w:p>
    <w:p w14:paraId="6A04D765"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include the Grant Award that remains to be spent and all supporting documentation for Project</w:t>
      </w:r>
    </w:p>
    <w:p w14:paraId="6689B530"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expenses, including receipts. </w:t>
      </w:r>
    </w:p>
    <w:p w14:paraId="15EA9861" w14:textId="77777777" w:rsidR="00C902E9" w:rsidRPr="00B65257" w:rsidRDefault="00C902E9" w:rsidP="004350D6">
      <w:pPr>
        <w:spacing w:after="0" w:line="240" w:lineRule="auto"/>
        <w:ind w:left="720" w:hanging="720"/>
        <w:textAlignment w:val="baseline"/>
        <w:rPr>
          <w:rFonts w:ascii="Trade Gothic Next" w:eastAsia="Times New Roman" w:hAnsi="Trade Gothic Next" w:cs="Times New Roman"/>
          <w:sz w:val="22"/>
        </w:rPr>
      </w:pPr>
    </w:p>
    <w:p w14:paraId="58F9A161"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All reports described in this section will be in the form reasonably requested by Commerce, and</w:t>
      </w:r>
    </w:p>
    <w:p w14:paraId="27D5F05C"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Grantee shall provide further information as may be requested by Commerce. Building Owner</w:t>
      </w:r>
    </w:p>
    <w:p w14:paraId="19F1E4C3" w14:textId="77777777" w:rsidR="004350D6" w:rsidRPr="00B65257" w:rsidRDefault="00C97654" w:rsidP="004350D6">
      <w:pPr>
        <w:spacing w:after="0" w:line="240" w:lineRule="auto"/>
        <w:ind w:left="720" w:hanging="720"/>
        <w:textAlignment w:val="baseline"/>
        <w:rPr>
          <w:rFonts w:ascii="Trade Gothic Next" w:eastAsia="Times New Roman" w:hAnsi="Trade Gothic Next" w:cs="Times New Roman"/>
          <w:sz w:val="22"/>
        </w:rPr>
      </w:pPr>
      <w:r w:rsidRPr="00B65257">
        <w:rPr>
          <w:rFonts w:ascii="Trade Gothic Next" w:eastAsia="Times New Roman" w:hAnsi="Trade Gothic Next" w:cs="Times New Roman"/>
          <w:sz w:val="22"/>
        </w:rPr>
        <w:t>shall provide all necessary information to Grantee to allow the Grantee to provide any reports</w:t>
      </w:r>
    </w:p>
    <w:p w14:paraId="076B4331" w14:textId="00700250" w:rsidR="006E5680" w:rsidRPr="00B65257" w:rsidRDefault="00C97654" w:rsidP="0056335B">
      <w:pPr>
        <w:spacing w:after="0" w:line="240" w:lineRule="auto"/>
        <w:ind w:left="720" w:hanging="720"/>
        <w:textAlignment w:val="baseline"/>
        <w:rPr>
          <w:rFonts w:ascii="Trade Gothic Next" w:eastAsia="Times New Roman" w:hAnsi="Trade Gothic Next" w:cs="Segoe UI"/>
          <w:sz w:val="18"/>
          <w:szCs w:val="18"/>
        </w:rPr>
      </w:pPr>
      <w:r w:rsidRPr="00B65257">
        <w:rPr>
          <w:rFonts w:ascii="Trade Gothic Next" w:eastAsia="Times New Roman" w:hAnsi="Trade Gothic Next" w:cs="Times New Roman"/>
          <w:sz w:val="22"/>
        </w:rPr>
        <w:t>required under this section. </w:t>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Pr="00B65257">
        <w:rPr>
          <w:rFonts w:ascii="Trade Gothic Next" w:eastAsia="Times New Roman" w:hAnsi="Trade Gothic Next" w:cs="Times New Roman"/>
          <w:szCs w:val="24"/>
        </w:rPr>
        <w:t>  </w:t>
      </w:r>
      <w:bookmarkStart w:id="29" w:name="_Toc164162607"/>
      <w:bookmarkStart w:id="30" w:name="_Hlk164158833"/>
    </w:p>
    <w:p w14:paraId="6A07E897" w14:textId="00D85CC3" w:rsidR="00125D1A" w:rsidRPr="00B65257" w:rsidRDefault="004350D6" w:rsidP="00AF4B4D">
      <w:pPr>
        <w:keepNext/>
        <w:keepLines/>
        <w:spacing w:after="40" w:line="240" w:lineRule="auto"/>
        <w:outlineLvl w:val="0"/>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t>G</w:t>
      </w:r>
      <w:r w:rsidR="00125D1A" w:rsidRPr="00B65257">
        <w:rPr>
          <w:rFonts w:ascii="Trade Gothic Next" w:eastAsiaTheme="majorEastAsia" w:hAnsi="Trade Gothic Next" w:cs="Arial"/>
          <w:b/>
          <w:color w:val="1F3864" w:themeColor="accent1" w:themeShade="80"/>
          <w:sz w:val="28"/>
          <w:szCs w:val="28"/>
        </w:rPr>
        <w:t>rant Payments</w:t>
      </w:r>
      <w:bookmarkEnd w:id="29"/>
      <w:r w:rsidR="00125D1A" w:rsidRPr="00B65257">
        <w:rPr>
          <w:rFonts w:ascii="Trade Gothic Next" w:eastAsiaTheme="majorEastAsia" w:hAnsi="Trade Gothic Next" w:cs="Arial"/>
          <w:b/>
          <w:color w:val="1F3864" w:themeColor="accent1" w:themeShade="80"/>
          <w:sz w:val="28"/>
          <w:szCs w:val="28"/>
        </w:rPr>
        <w:t xml:space="preserve"> </w:t>
      </w:r>
    </w:p>
    <w:p w14:paraId="4CB21A6D" w14:textId="77777777" w:rsidR="008F6B5E" w:rsidRPr="00B65257" w:rsidRDefault="008F6B5E" w:rsidP="008F6B5E">
      <w:pPr>
        <w:spacing w:after="0" w:line="240" w:lineRule="auto"/>
        <w:ind w:left="720" w:hanging="720"/>
        <w:textAlignment w:val="baseline"/>
        <w:rPr>
          <w:rFonts w:ascii="Trade Gothic Next" w:eastAsia="Times New Roman" w:hAnsi="Trade Gothic Next" w:cs="Times New Roman"/>
          <w:sz w:val="22"/>
        </w:rPr>
      </w:pPr>
      <w:bookmarkStart w:id="31" w:name="_Hlk148375180"/>
      <w:bookmarkEnd w:id="30"/>
      <w:r w:rsidRPr="00B65257">
        <w:rPr>
          <w:rFonts w:ascii="Trade Gothic Next" w:eastAsia="Times New Roman" w:hAnsi="Trade Gothic Next" w:cs="Times New Roman"/>
          <w:sz w:val="22"/>
        </w:rPr>
        <w:t>In consideration of the covenants to be provided by Grantee, Commerce agrees to provide grant</w:t>
      </w:r>
    </w:p>
    <w:p w14:paraId="1E70566F" w14:textId="4770DC4A" w:rsidR="008F6B5E" w:rsidRPr="00B65257" w:rsidRDefault="008F6B5E" w:rsidP="008F6B5E">
      <w:pPr>
        <w:spacing w:after="0" w:line="240" w:lineRule="auto"/>
        <w:textAlignment w:val="baseline"/>
        <w:rPr>
          <w:rFonts w:ascii="Trade Gothic Next" w:eastAsia="Times New Roman" w:hAnsi="Trade Gothic Next" w:cs="Segoe UI"/>
          <w:sz w:val="22"/>
        </w:rPr>
      </w:pPr>
      <w:r w:rsidRPr="00B65257">
        <w:rPr>
          <w:rFonts w:ascii="Trade Gothic Next" w:eastAsia="Times New Roman" w:hAnsi="Trade Gothic Next" w:cs="Times New Roman"/>
          <w:sz w:val="22"/>
        </w:rPr>
        <w:t xml:space="preserve">funds in an amount not to exceed </w:t>
      </w:r>
      <w:r w:rsidRPr="00B65257">
        <w:rPr>
          <w:rFonts w:ascii="Trade Gothic Next" w:eastAsia="Times New Roman" w:hAnsi="Trade Gothic Next" w:cs="Times New Roman"/>
          <w:b/>
          <w:bCs/>
          <w:sz w:val="22"/>
        </w:rPr>
        <w:t>$50,000</w:t>
      </w:r>
      <w:r w:rsidRPr="00B65257">
        <w:rPr>
          <w:rFonts w:ascii="Trade Gothic Next" w:eastAsia="Times New Roman" w:hAnsi="Trade Gothic Next" w:cs="Times New Roman"/>
          <w:sz w:val="22"/>
        </w:rPr>
        <w:t xml:space="preserve"> (the “Grant Award”) which shall constitute the maximum amount due by Commerce to Grantee under this Agreement. The Grant Award will be distributed in two payments</w:t>
      </w:r>
      <w:r w:rsidR="00FC2ECC" w:rsidRPr="00B65257">
        <w:rPr>
          <w:rFonts w:ascii="Trade Gothic Next" w:eastAsia="Times New Roman" w:hAnsi="Trade Gothic Next" w:cs="Times New Roman"/>
          <w:sz w:val="22"/>
        </w:rPr>
        <w:t>:</w:t>
      </w:r>
      <w:r w:rsidRPr="00B65257">
        <w:rPr>
          <w:rFonts w:ascii="Trade Gothic Next" w:eastAsia="Times New Roman" w:hAnsi="Trade Gothic Next" w:cs="Times New Roman"/>
          <w:sz w:val="22"/>
        </w:rPr>
        <w:t xml:space="preserve"> The first payment of 50% of the Grant Award will be payable upon execution of th</w:t>
      </w:r>
      <w:r w:rsidR="0029238F" w:rsidRPr="00B65257">
        <w:rPr>
          <w:rFonts w:ascii="Trade Gothic Next" w:eastAsia="Times New Roman" w:hAnsi="Trade Gothic Next" w:cs="Times New Roman"/>
          <w:sz w:val="22"/>
        </w:rPr>
        <w:t>e signed</w:t>
      </w:r>
      <w:r w:rsidRPr="00B65257">
        <w:rPr>
          <w:rFonts w:ascii="Trade Gothic Next" w:eastAsia="Times New Roman" w:hAnsi="Trade Gothic Next" w:cs="Times New Roman"/>
          <w:sz w:val="22"/>
        </w:rPr>
        <w:t xml:space="preserve"> Agreement and proof that construction of the Project has commenced. The second payment of 50% of the Grant Award will be payable upon completion of 50% of the construction of the Project, conditional on Commerce’s receipt of documentation and paid receipts that demonstrate that percentage of construction has been completed. Commerce is providing the Grant Award to Grantee for the express purposes set forth in this Agreement. </w:t>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r w:rsidR="00E04D9C" w:rsidRPr="00B65257">
        <w:rPr>
          <w:rFonts w:ascii="Trade Gothic Next" w:eastAsia="Times New Roman" w:hAnsi="Trade Gothic Next" w:cs="Times New Roman"/>
          <w:sz w:val="22"/>
        </w:rPr>
        <w:tab/>
      </w:r>
    </w:p>
    <w:p w14:paraId="7BA314A6" w14:textId="77777777" w:rsidR="00C10DD2" w:rsidRPr="00B65257" w:rsidRDefault="00C10DD2" w:rsidP="00A632B1">
      <w:pPr>
        <w:keepNext/>
        <w:keepLines/>
        <w:spacing w:after="40" w:line="240" w:lineRule="auto"/>
        <w:outlineLvl w:val="0"/>
        <w:rPr>
          <w:rFonts w:ascii="Trade Gothic Next" w:eastAsiaTheme="majorEastAsia" w:hAnsi="Trade Gothic Next" w:cs="Arial"/>
          <w:b/>
          <w:color w:val="1F3864" w:themeColor="accent1" w:themeShade="80"/>
          <w:sz w:val="28"/>
          <w:szCs w:val="28"/>
        </w:rPr>
      </w:pPr>
      <w:bookmarkStart w:id="32" w:name="_Toc164162604"/>
      <w:bookmarkStart w:id="33" w:name="_Hlk164158276"/>
      <w:bookmarkEnd w:id="31"/>
      <w:r w:rsidRPr="00B65257">
        <w:rPr>
          <w:rFonts w:ascii="Trade Gothic Next" w:eastAsiaTheme="majorEastAsia" w:hAnsi="Trade Gothic Next" w:cs="Arial"/>
          <w:b/>
          <w:color w:val="1F3864" w:themeColor="accent1" w:themeShade="80"/>
          <w:sz w:val="28"/>
          <w:szCs w:val="28"/>
        </w:rPr>
        <w:t>Release of information</w:t>
      </w:r>
      <w:bookmarkEnd w:id="32"/>
    </w:p>
    <w:bookmarkEnd w:id="33"/>
    <w:p w14:paraId="3BE6D954" w14:textId="316117D8" w:rsidR="00C53122" w:rsidRPr="00B65257" w:rsidRDefault="00C10DD2" w:rsidP="00464366">
      <w:pPr>
        <w:contextualSpacing/>
        <w:rPr>
          <w:rFonts w:ascii="Trade Gothic Next" w:hAnsi="Trade Gothic Next" w:cs="Arial"/>
          <w:sz w:val="22"/>
          <w:szCs w:val="20"/>
        </w:rPr>
      </w:pPr>
      <w:r w:rsidRPr="00B65257">
        <w:rPr>
          <w:rFonts w:ascii="Trade Gothic Next" w:hAnsi="Trade Gothic Next" w:cs="Arial"/>
          <w:sz w:val="22"/>
          <w:szCs w:val="20"/>
        </w:rPr>
        <w:t>Information submitted to the Kansas Department of Commerce relating to the application may be subject to the Open Records Law (K.S.A. 45-215 et seq.). Confidentiality will not be guaranteed.</w:t>
      </w:r>
      <w:bookmarkStart w:id="34" w:name="_Toc164162610"/>
    </w:p>
    <w:p w14:paraId="6F11DC0E" w14:textId="77777777" w:rsidR="00E327B6" w:rsidRPr="00B65257" w:rsidRDefault="00E327B6" w:rsidP="00464366">
      <w:pPr>
        <w:contextualSpacing/>
        <w:rPr>
          <w:rFonts w:ascii="Trade Gothic Next" w:eastAsiaTheme="majorEastAsia" w:hAnsi="Trade Gothic Next" w:cs="Arial"/>
          <w:b/>
          <w:color w:val="1F3864" w:themeColor="accent1" w:themeShade="80"/>
          <w:sz w:val="28"/>
          <w:szCs w:val="28"/>
        </w:rPr>
      </w:pPr>
    </w:p>
    <w:p w14:paraId="7C0ABD60" w14:textId="77777777" w:rsidR="000014C2" w:rsidRPr="00B65257" w:rsidRDefault="000014C2" w:rsidP="00464366">
      <w:pPr>
        <w:contextualSpacing/>
        <w:rPr>
          <w:rFonts w:ascii="Trade Gothic Next" w:eastAsiaTheme="majorEastAsia" w:hAnsi="Trade Gothic Next" w:cs="Arial"/>
          <w:b/>
          <w:color w:val="1F3864" w:themeColor="accent1" w:themeShade="80"/>
          <w:sz w:val="28"/>
          <w:szCs w:val="28"/>
        </w:rPr>
      </w:pPr>
    </w:p>
    <w:p w14:paraId="296DEC3E" w14:textId="77777777" w:rsidR="00E664AD" w:rsidRPr="00B65257" w:rsidRDefault="00E664AD">
      <w:pPr>
        <w:rPr>
          <w:rFonts w:ascii="Trade Gothic Next" w:eastAsiaTheme="majorEastAsia" w:hAnsi="Trade Gothic Next" w:cs="Arial"/>
          <w:b/>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br w:type="page"/>
      </w:r>
    </w:p>
    <w:p w14:paraId="6479BDDF" w14:textId="790CC922" w:rsidR="00C34145" w:rsidRPr="00B65257" w:rsidRDefault="00B17676" w:rsidP="003F44D8">
      <w:pPr>
        <w:spacing w:before="400" w:after="40"/>
        <w:contextualSpacing/>
        <w:rPr>
          <w:rFonts w:ascii="Trade Gothic Next" w:hAnsi="Trade Gothic Next" w:cs="Arial"/>
          <w:color w:val="1F3864" w:themeColor="accent1" w:themeShade="80"/>
          <w:sz w:val="28"/>
          <w:szCs w:val="28"/>
        </w:rPr>
      </w:pPr>
      <w:r w:rsidRPr="00B65257">
        <w:rPr>
          <w:rFonts w:ascii="Trade Gothic Next" w:eastAsiaTheme="majorEastAsia" w:hAnsi="Trade Gothic Next" w:cs="Arial"/>
          <w:b/>
          <w:color w:val="1F3864" w:themeColor="accent1" w:themeShade="80"/>
          <w:sz w:val="28"/>
          <w:szCs w:val="28"/>
        </w:rPr>
        <w:lastRenderedPageBreak/>
        <w:t>C</w:t>
      </w:r>
      <w:r w:rsidR="00C34145" w:rsidRPr="00B65257">
        <w:rPr>
          <w:rFonts w:ascii="Trade Gothic Next" w:eastAsiaTheme="majorEastAsia" w:hAnsi="Trade Gothic Next" w:cs="Arial"/>
          <w:b/>
          <w:color w:val="1F3864" w:themeColor="accent1" w:themeShade="80"/>
          <w:sz w:val="28"/>
          <w:szCs w:val="28"/>
        </w:rPr>
        <w:t>ontact Information</w:t>
      </w:r>
      <w:bookmarkEnd w:id="34"/>
    </w:p>
    <w:p w14:paraId="71E13881" w14:textId="721BDB52" w:rsidR="00BD4A10" w:rsidRPr="00B65257" w:rsidRDefault="00BD4A10" w:rsidP="00BD4A10">
      <w:pPr>
        <w:rPr>
          <w:rFonts w:ascii="Trade Gothic Next" w:hAnsi="Trade Gothic Next"/>
          <w:sz w:val="22"/>
          <w:szCs w:val="20"/>
        </w:rPr>
      </w:pPr>
      <w:r w:rsidRPr="00B65257">
        <w:rPr>
          <w:rFonts w:ascii="Trade Gothic Next" w:hAnsi="Trade Gothic Next"/>
          <w:sz w:val="22"/>
          <w:szCs w:val="20"/>
        </w:rPr>
        <w:t xml:space="preserve">For </w:t>
      </w:r>
      <w:r w:rsidR="008A33CB" w:rsidRPr="00B65257">
        <w:rPr>
          <w:rFonts w:ascii="Trade Gothic Next" w:hAnsi="Trade Gothic Next"/>
          <w:sz w:val="22"/>
          <w:szCs w:val="20"/>
        </w:rPr>
        <w:t>more information about this grant</w:t>
      </w:r>
      <w:r w:rsidR="00A761ED" w:rsidRPr="00B65257">
        <w:rPr>
          <w:rFonts w:ascii="Trade Gothic Next" w:hAnsi="Trade Gothic Next"/>
          <w:sz w:val="22"/>
          <w:szCs w:val="20"/>
        </w:rPr>
        <w:t>,</w:t>
      </w:r>
      <w:r w:rsidR="008A33CB" w:rsidRPr="00B65257">
        <w:rPr>
          <w:rFonts w:ascii="Trade Gothic Next" w:hAnsi="Trade Gothic Next"/>
          <w:sz w:val="22"/>
          <w:szCs w:val="20"/>
        </w:rPr>
        <w:t xml:space="preserve"> please contact:</w:t>
      </w:r>
    </w:p>
    <w:p w14:paraId="7E147CB2" w14:textId="755ACACD" w:rsidR="004C538B" w:rsidRPr="00B65257" w:rsidRDefault="0088631D" w:rsidP="004C538B">
      <w:pPr>
        <w:pStyle w:val="NoSpacing"/>
        <w:spacing w:line="0" w:lineRule="atLeast"/>
        <w:rPr>
          <w:rFonts w:ascii="Trade Gothic Next" w:hAnsi="Trade Gothic Next" w:cs="Times New Roman"/>
        </w:rPr>
      </w:pPr>
      <w:r w:rsidRPr="00B65257">
        <w:rPr>
          <w:rFonts w:ascii="Trade Gothic Next" w:hAnsi="Trade Gothic Next" w:cs="Times New Roman"/>
        </w:rPr>
        <w:t>Andrew Simpson</w:t>
      </w:r>
    </w:p>
    <w:p w14:paraId="76BCF659" w14:textId="21D949A3" w:rsidR="004462A1" w:rsidRPr="00B65257" w:rsidRDefault="00993E6B" w:rsidP="004C538B">
      <w:pPr>
        <w:pStyle w:val="NoSpacing"/>
        <w:spacing w:line="0" w:lineRule="atLeast"/>
        <w:rPr>
          <w:rFonts w:ascii="Trade Gothic Next" w:hAnsi="Trade Gothic Next" w:cs="Times New Roman"/>
        </w:rPr>
      </w:pPr>
      <w:r w:rsidRPr="00B65257">
        <w:rPr>
          <w:rFonts w:ascii="Trade Gothic Next" w:hAnsi="Trade Gothic Next" w:cs="Times New Roman"/>
        </w:rPr>
        <w:t xml:space="preserve">Kansas Main Street </w:t>
      </w:r>
      <w:r w:rsidR="00B17FCD" w:rsidRPr="00B65257">
        <w:rPr>
          <w:rFonts w:ascii="Trade Gothic Next" w:hAnsi="Trade Gothic Next" w:cs="Times New Roman"/>
        </w:rPr>
        <w:t>Director</w:t>
      </w:r>
    </w:p>
    <w:p w14:paraId="7300AAC7" w14:textId="4CEDB58F" w:rsidR="004C538B" w:rsidRPr="00B65257" w:rsidRDefault="007E6882" w:rsidP="004C538B">
      <w:pPr>
        <w:pStyle w:val="NoSpacing"/>
        <w:spacing w:line="0" w:lineRule="atLeast"/>
        <w:rPr>
          <w:rFonts w:ascii="Trade Gothic Next" w:hAnsi="Trade Gothic Next" w:cs="Times New Roman"/>
        </w:rPr>
      </w:pPr>
      <w:r w:rsidRPr="00B65257">
        <w:rPr>
          <w:rFonts w:ascii="Trade Gothic Next" w:hAnsi="Trade Gothic Next" w:cs="Times New Roman"/>
        </w:rPr>
        <w:t xml:space="preserve">915 S.W. </w:t>
      </w:r>
      <w:r w:rsidR="00601EE6" w:rsidRPr="00B65257">
        <w:rPr>
          <w:rFonts w:ascii="Trade Gothic Next" w:hAnsi="Trade Gothic Next" w:cs="Times New Roman"/>
        </w:rPr>
        <w:t xml:space="preserve"> </w:t>
      </w:r>
      <w:r w:rsidRPr="00B65257">
        <w:rPr>
          <w:rFonts w:ascii="Trade Gothic Next" w:hAnsi="Trade Gothic Next" w:cs="Times New Roman"/>
        </w:rPr>
        <w:t>Harrison St.,</w:t>
      </w:r>
      <w:r w:rsidR="00601EE6" w:rsidRPr="00B65257">
        <w:rPr>
          <w:rFonts w:ascii="Trade Gothic Next" w:hAnsi="Trade Gothic Next" w:cs="Times New Roman"/>
        </w:rPr>
        <w:t xml:space="preserve"> Suite </w:t>
      </w:r>
      <w:r w:rsidRPr="00B65257">
        <w:rPr>
          <w:rFonts w:ascii="Trade Gothic Next" w:hAnsi="Trade Gothic Next" w:cs="Times New Roman"/>
        </w:rPr>
        <w:t>250</w:t>
      </w:r>
    </w:p>
    <w:p w14:paraId="71D0B5AD" w14:textId="13D31392" w:rsidR="004C538B" w:rsidRPr="00B65257" w:rsidRDefault="00601EE6" w:rsidP="00601EE6">
      <w:pPr>
        <w:pStyle w:val="NoSpacing"/>
        <w:spacing w:line="0" w:lineRule="atLeast"/>
        <w:rPr>
          <w:rFonts w:ascii="Trade Gothic Next" w:hAnsi="Trade Gothic Next"/>
        </w:rPr>
      </w:pPr>
      <w:r w:rsidRPr="00B65257">
        <w:rPr>
          <w:rFonts w:ascii="Trade Gothic Next" w:hAnsi="Trade Gothic Next" w:cs="Times New Roman"/>
        </w:rPr>
        <w:t>Topeka, KS 66612</w:t>
      </w:r>
    </w:p>
    <w:p w14:paraId="6ED6ABA6" w14:textId="2EF1EFBA" w:rsidR="004C538B" w:rsidRPr="00B65257" w:rsidRDefault="004C538B" w:rsidP="004C538B">
      <w:pPr>
        <w:pStyle w:val="Default"/>
        <w:spacing w:line="0" w:lineRule="atLeast"/>
        <w:rPr>
          <w:rFonts w:ascii="Trade Gothic Next" w:hAnsi="Trade Gothic Next"/>
          <w:sz w:val="22"/>
          <w:szCs w:val="22"/>
        </w:rPr>
      </w:pPr>
      <w:r w:rsidRPr="00B65257">
        <w:rPr>
          <w:rFonts w:ascii="Trade Gothic Next" w:hAnsi="Trade Gothic Next"/>
          <w:sz w:val="22"/>
          <w:szCs w:val="22"/>
        </w:rPr>
        <w:t xml:space="preserve">Email: </w:t>
      </w:r>
      <w:hyperlink r:id="rId19" w:history="1">
        <w:r w:rsidR="001F57B7" w:rsidRPr="00B65257">
          <w:rPr>
            <w:rStyle w:val="Hyperlink"/>
            <w:rFonts w:ascii="Trade Gothic Next" w:hAnsi="Trade Gothic Next"/>
            <w:sz w:val="22"/>
            <w:szCs w:val="22"/>
          </w:rPr>
          <w:t>Andrew.Simpson@ks.gov</w:t>
        </w:r>
      </w:hyperlink>
      <w:r w:rsidR="001F57B7" w:rsidRPr="00B65257">
        <w:rPr>
          <w:rFonts w:ascii="Trade Gothic Next" w:hAnsi="Trade Gothic Next"/>
          <w:sz w:val="22"/>
          <w:szCs w:val="22"/>
        </w:rPr>
        <w:t xml:space="preserve"> </w:t>
      </w:r>
    </w:p>
    <w:p w14:paraId="25CE456B" w14:textId="3D51057A" w:rsidR="00825AA7" w:rsidRPr="00B65257" w:rsidRDefault="00825AA7" w:rsidP="004C538B">
      <w:pPr>
        <w:pStyle w:val="Default"/>
        <w:spacing w:line="0" w:lineRule="atLeast"/>
        <w:rPr>
          <w:rFonts w:ascii="Trade Gothic Next" w:hAnsi="Trade Gothic Next"/>
          <w:sz w:val="22"/>
          <w:szCs w:val="22"/>
        </w:rPr>
      </w:pPr>
      <w:r w:rsidRPr="00B65257">
        <w:rPr>
          <w:rFonts w:ascii="Trade Gothic Next" w:hAnsi="Trade Gothic Next"/>
          <w:sz w:val="22"/>
          <w:szCs w:val="22"/>
        </w:rPr>
        <w:t xml:space="preserve">Phone: </w:t>
      </w:r>
      <w:r w:rsidR="00601EE6" w:rsidRPr="00B65257">
        <w:rPr>
          <w:rFonts w:ascii="Trade Gothic Next" w:hAnsi="Trade Gothic Next"/>
          <w:sz w:val="22"/>
          <w:szCs w:val="22"/>
        </w:rPr>
        <w:t>785-</w:t>
      </w:r>
      <w:r w:rsidR="00F81012" w:rsidRPr="00B65257">
        <w:rPr>
          <w:rFonts w:ascii="Trade Gothic Next" w:hAnsi="Trade Gothic Next"/>
          <w:sz w:val="22"/>
          <w:szCs w:val="22"/>
        </w:rPr>
        <w:t>9</w:t>
      </w:r>
      <w:r w:rsidR="002E0DC1" w:rsidRPr="00B65257">
        <w:rPr>
          <w:rFonts w:ascii="Trade Gothic Next" w:hAnsi="Trade Gothic Next"/>
          <w:sz w:val="22"/>
          <w:szCs w:val="22"/>
        </w:rPr>
        <w:t>4</w:t>
      </w:r>
      <w:r w:rsidR="00F81012" w:rsidRPr="00B65257">
        <w:rPr>
          <w:rFonts w:ascii="Trade Gothic Next" w:hAnsi="Trade Gothic Next"/>
          <w:sz w:val="22"/>
          <w:szCs w:val="22"/>
        </w:rPr>
        <w:t>0</w:t>
      </w:r>
      <w:r w:rsidR="00601EE6" w:rsidRPr="00B65257">
        <w:rPr>
          <w:rFonts w:ascii="Trade Gothic Next" w:hAnsi="Trade Gothic Next"/>
          <w:sz w:val="22"/>
          <w:szCs w:val="22"/>
        </w:rPr>
        <w:t>-</w:t>
      </w:r>
      <w:r w:rsidR="002E0DC1" w:rsidRPr="00B65257">
        <w:rPr>
          <w:rFonts w:ascii="Trade Gothic Next" w:hAnsi="Trade Gothic Next"/>
          <w:sz w:val="22"/>
          <w:szCs w:val="22"/>
        </w:rPr>
        <w:t>0425</w:t>
      </w:r>
    </w:p>
    <w:p w14:paraId="24DE4D81" w14:textId="77777777" w:rsidR="00FC5FC2" w:rsidRPr="00B65257" w:rsidRDefault="00FC5FC2" w:rsidP="004C538B">
      <w:pPr>
        <w:pStyle w:val="Default"/>
        <w:spacing w:line="0" w:lineRule="atLeast"/>
        <w:rPr>
          <w:rFonts w:ascii="Trade Gothic Next" w:hAnsi="Trade Gothic Next"/>
          <w:sz w:val="22"/>
          <w:szCs w:val="22"/>
        </w:rPr>
      </w:pPr>
    </w:p>
    <w:p w14:paraId="3F4CAA5E" w14:textId="53BB272D" w:rsidR="00FC5FC2" w:rsidRPr="00B65257" w:rsidRDefault="00ED5079" w:rsidP="004C538B">
      <w:pPr>
        <w:pStyle w:val="Default"/>
        <w:spacing w:line="0" w:lineRule="atLeast"/>
        <w:rPr>
          <w:rFonts w:ascii="Trade Gothic Next" w:hAnsi="Trade Gothic Next"/>
          <w:sz w:val="22"/>
          <w:szCs w:val="22"/>
        </w:rPr>
      </w:pPr>
      <w:r w:rsidRPr="00B65257">
        <w:rPr>
          <w:rFonts w:ascii="Trade Gothic Next" w:hAnsi="Trade Gothic Next"/>
          <w:sz w:val="22"/>
          <w:szCs w:val="22"/>
        </w:rPr>
        <w:t>o</w:t>
      </w:r>
      <w:r w:rsidR="00FC5FC2" w:rsidRPr="00B65257">
        <w:rPr>
          <w:rFonts w:ascii="Trade Gothic Next" w:hAnsi="Trade Gothic Next"/>
          <w:sz w:val="22"/>
          <w:szCs w:val="22"/>
        </w:rPr>
        <w:t xml:space="preserve">r </w:t>
      </w:r>
    </w:p>
    <w:p w14:paraId="44A36E86" w14:textId="77777777" w:rsidR="00FC5FC2" w:rsidRPr="00B65257" w:rsidRDefault="00FC5FC2" w:rsidP="004C538B">
      <w:pPr>
        <w:pStyle w:val="Default"/>
        <w:spacing w:line="0" w:lineRule="atLeast"/>
        <w:rPr>
          <w:rFonts w:ascii="Trade Gothic Next" w:hAnsi="Trade Gothic Next"/>
          <w:sz w:val="22"/>
          <w:szCs w:val="22"/>
        </w:rPr>
      </w:pPr>
    </w:p>
    <w:p w14:paraId="76F59F5E" w14:textId="22447D82" w:rsidR="00FC5FC2" w:rsidRPr="00B65257" w:rsidRDefault="00FC5FC2" w:rsidP="004C538B">
      <w:pPr>
        <w:pStyle w:val="Default"/>
        <w:spacing w:line="0" w:lineRule="atLeast"/>
        <w:rPr>
          <w:rFonts w:ascii="Trade Gothic Next" w:hAnsi="Trade Gothic Next"/>
          <w:sz w:val="22"/>
          <w:szCs w:val="22"/>
        </w:rPr>
      </w:pPr>
      <w:r w:rsidRPr="00B65257">
        <w:rPr>
          <w:rFonts w:ascii="Trade Gothic Next" w:hAnsi="Trade Gothic Next"/>
          <w:sz w:val="22"/>
          <w:szCs w:val="22"/>
        </w:rPr>
        <w:t>Robert McLaughlin</w:t>
      </w:r>
    </w:p>
    <w:p w14:paraId="2F8CBBFE" w14:textId="18569961" w:rsidR="000E3451" w:rsidRPr="00B65257" w:rsidRDefault="000E3451" w:rsidP="004C538B">
      <w:pPr>
        <w:pStyle w:val="Default"/>
        <w:spacing w:line="0" w:lineRule="atLeast"/>
        <w:rPr>
          <w:rFonts w:ascii="Trade Gothic Next" w:hAnsi="Trade Gothic Next"/>
          <w:sz w:val="22"/>
          <w:szCs w:val="22"/>
        </w:rPr>
      </w:pPr>
      <w:r w:rsidRPr="00B65257">
        <w:rPr>
          <w:rFonts w:ascii="Trade Gothic Next" w:hAnsi="Trade Gothic Next"/>
          <w:sz w:val="22"/>
          <w:szCs w:val="22"/>
        </w:rPr>
        <w:t>Kansas Main Street Design Specialist</w:t>
      </w:r>
    </w:p>
    <w:p w14:paraId="4EC304C7" w14:textId="77777777" w:rsidR="000E3451" w:rsidRPr="00B65257" w:rsidRDefault="000E3451" w:rsidP="000E3451">
      <w:pPr>
        <w:pStyle w:val="NoSpacing"/>
        <w:spacing w:line="0" w:lineRule="atLeast"/>
        <w:rPr>
          <w:rFonts w:ascii="Trade Gothic Next" w:hAnsi="Trade Gothic Next" w:cs="Times New Roman"/>
        </w:rPr>
      </w:pPr>
      <w:r w:rsidRPr="00B65257">
        <w:rPr>
          <w:rFonts w:ascii="Trade Gothic Next" w:hAnsi="Trade Gothic Next" w:cs="Times New Roman"/>
        </w:rPr>
        <w:t>915 S.W.  Harrison St., Suite 250</w:t>
      </w:r>
    </w:p>
    <w:p w14:paraId="2A9B1F62" w14:textId="77777777" w:rsidR="000E3451" w:rsidRPr="00B65257" w:rsidRDefault="000E3451" w:rsidP="000E3451">
      <w:pPr>
        <w:pStyle w:val="NoSpacing"/>
        <w:spacing w:line="0" w:lineRule="atLeast"/>
        <w:rPr>
          <w:rFonts w:ascii="Trade Gothic Next" w:hAnsi="Trade Gothic Next"/>
        </w:rPr>
      </w:pPr>
      <w:r w:rsidRPr="00B65257">
        <w:rPr>
          <w:rFonts w:ascii="Trade Gothic Next" w:hAnsi="Trade Gothic Next" w:cs="Times New Roman"/>
        </w:rPr>
        <w:t>Topeka, KS 66612</w:t>
      </w:r>
    </w:p>
    <w:p w14:paraId="6690741A" w14:textId="0F12A927" w:rsidR="000E3451" w:rsidRPr="00B65257" w:rsidRDefault="000E3451" w:rsidP="000E3451">
      <w:pPr>
        <w:pStyle w:val="Default"/>
        <w:spacing w:line="0" w:lineRule="atLeast"/>
        <w:rPr>
          <w:rFonts w:ascii="Trade Gothic Next" w:hAnsi="Trade Gothic Next"/>
          <w:sz w:val="22"/>
          <w:szCs w:val="22"/>
        </w:rPr>
      </w:pPr>
      <w:r w:rsidRPr="00B65257">
        <w:rPr>
          <w:rFonts w:ascii="Trade Gothic Next" w:hAnsi="Trade Gothic Next"/>
          <w:sz w:val="22"/>
          <w:szCs w:val="22"/>
        </w:rPr>
        <w:t xml:space="preserve">Email: </w:t>
      </w:r>
      <w:hyperlink r:id="rId20" w:history="1">
        <w:r w:rsidRPr="00B65257">
          <w:rPr>
            <w:rStyle w:val="Hyperlink"/>
            <w:rFonts w:ascii="Trade Gothic Next" w:hAnsi="Trade Gothic Next"/>
            <w:sz w:val="22"/>
            <w:szCs w:val="22"/>
          </w:rPr>
          <w:t>Robert.J.McLaughlin@ks.gov</w:t>
        </w:r>
      </w:hyperlink>
      <w:r w:rsidR="001F57B7" w:rsidRPr="00B65257">
        <w:rPr>
          <w:rFonts w:ascii="Trade Gothic Next" w:hAnsi="Trade Gothic Next"/>
          <w:sz w:val="22"/>
          <w:szCs w:val="22"/>
        </w:rPr>
        <w:t xml:space="preserve"> </w:t>
      </w:r>
    </w:p>
    <w:p w14:paraId="54C19505" w14:textId="38C84D73" w:rsidR="000E3451" w:rsidRPr="00EE1A0F" w:rsidRDefault="000E3451" w:rsidP="000E3451">
      <w:pPr>
        <w:pStyle w:val="Default"/>
        <w:spacing w:line="0" w:lineRule="atLeast"/>
        <w:rPr>
          <w:rFonts w:ascii="Trade Gothic Next" w:hAnsi="Trade Gothic Next"/>
          <w:sz w:val="22"/>
          <w:szCs w:val="22"/>
        </w:rPr>
      </w:pPr>
      <w:r w:rsidRPr="00B65257">
        <w:rPr>
          <w:rFonts w:ascii="Trade Gothic Next" w:hAnsi="Trade Gothic Next"/>
          <w:sz w:val="22"/>
          <w:szCs w:val="22"/>
        </w:rPr>
        <w:t>Phone</w:t>
      </w:r>
      <w:r w:rsidR="00ED5079" w:rsidRPr="00B65257">
        <w:rPr>
          <w:rFonts w:ascii="Trade Gothic Next" w:hAnsi="Trade Gothic Next"/>
          <w:sz w:val="22"/>
          <w:szCs w:val="22"/>
        </w:rPr>
        <w:t>: 785-250-9527</w:t>
      </w:r>
    </w:p>
    <w:sectPr w:rsidR="000E3451" w:rsidRPr="00EE1A0F" w:rsidSect="00534FDC">
      <w:headerReference w:type="default" r:id="rId21"/>
      <w:footerReference w:type="default" r:id="rId22"/>
      <w:headerReference w:type="first" r:id="rId23"/>
      <w:footerReference w:type="first" r:id="rId24"/>
      <w:pgSz w:w="12240" w:h="15840" w:code="1"/>
      <w:pgMar w:top="1440" w:right="1440" w:bottom="1440" w:left="1440" w:header="72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71AE8" w14:textId="77777777" w:rsidR="00CD42C7" w:rsidRDefault="00CD42C7" w:rsidP="00090C09">
      <w:pPr>
        <w:spacing w:after="0" w:line="240" w:lineRule="auto"/>
      </w:pPr>
      <w:r>
        <w:separator/>
      </w:r>
    </w:p>
    <w:p w14:paraId="5FAFE88E" w14:textId="77777777" w:rsidR="00CD42C7" w:rsidRDefault="00CD42C7"/>
    <w:p w14:paraId="7A798B37" w14:textId="77777777" w:rsidR="00CD42C7" w:rsidRDefault="00CD42C7" w:rsidP="00446CF9"/>
  </w:endnote>
  <w:endnote w:type="continuationSeparator" w:id="0">
    <w:p w14:paraId="315D5939" w14:textId="77777777" w:rsidR="00CD42C7" w:rsidRDefault="00CD42C7" w:rsidP="00090C09">
      <w:pPr>
        <w:spacing w:after="0" w:line="240" w:lineRule="auto"/>
      </w:pPr>
      <w:r>
        <w:continuationSeparator/>
      </w:r>
    </w:p>
    <w:p w14:paraId="65349E0C" w14:textId="77777777" w:rsidR="00CD42C7" w:rsidRDefault="00CD42C7"/>
    <w:p w14:paraId="2EA010FF" w14:textId="77777777" w:rsidR="00CD42C7" w:rsidRDefault="00CD42C7" w:rsidP="00446CF9"/>
  </w:endnote>
  <w:endnote w:type="continuationNotice" w:id="1">
    <w:p w14:paraId="452740EB" w14:textId="77777777" w:rsidR="00CD42C7" w:rsidRDefault="00CD42C7">
      <w:pPr>
        <w:spacing w:after="0" w:line="240" w:lineRule="auto"/>
      </w:pPr>
    </w:p>
    <w:p w14:paraId="0DF25D94" w14:textId="77777777" w:rsidR="00CD42C7" w:rsidRDefault="00CD42C7"/>
    <w:p w14:paraId="25FCA0F4" w14:textId="77777777" w:rsidR="00CD42C7" w:rsidRDefault="00CD42C7" w:rsidP="00446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URW DIN Cond Black">
    <w:altName w:val="Calibri"/>
    <w:panose1 w:val="00000000000000000000"/>
    <w:charset w:val="00"/>
    <w:family w:val="modern"/>
    <w:notTrueType/>
    <w:pitch w:val="variable"/>
    <w:sig w:usb0="A000006F" w:usb1="0000207B" w:usb2="00000000" w:usb3="00000000" w:csb0="00000193" w:csb1="00000000"/>
  </w:font>
  <w:font w:name="Aptos">
    <w:charset w:val="00"/>
    <w:family w:val="swiss"/>
    <w:pitch w:val="variable"/>
    <w:sig w:usb0="20000287" w:usb1="00000003" w:usb2="00000000" w:usb3="00000000" w:csb0="0000019F" w:csb1="00000000"/>
  </w:font>
  <w:font w:name="Trade Gothic Next">
    <w:altName w:val="Calibri"/>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DEFE" w14:textId="22747079" w:rsidR="00090C09" w:rsidRDefault="00090C09" w:rsidP="00534FDC">
    <w:pPr>
      <w:pStyle w:val="Footer"/>
      <w:tabs>
        <w:tab w:val="clear" w:pos="4680"/>
        <w:tab w:val="clear" w:pos="9360"/>
      </w:tabs>
      <w:spacing w:before="360"/>
      <w:contextualSpacing/>
      <w:jc w:val="right"/>
      <w:rPr>
        <w:noProof/>
        <w:color w:val="404040" w:themeColor="text1" w:themeTint="BF"/>
      </w:rPr>
    </w:pPr>
    <w:r>
      <w:rPr>
        <w:noProof/>
      </w:rPr>
      <w:drawing>
        <wp:anchor distT="0" distB="0" distL="114300" distR="114300" simplePos="0" relativeHeight="251658240" behindDoc="0" locked="0" layoutInCell="1" allowOverlap="1" wp14:anchorId="2FA588D3" wp14:editId="690A0E8D">
          <wp:simplePos x="0" y="0"/>
          <wp:positionH relativeFrom="margin">
            <wp:align>left</wp:align>
          </wp:positionH>
          <wp:positionV relativeFrom="paragraph">
            <wp:posOffset>240169</wp:posOffset>
          </wp:positionV>
          <wp:extent cx="1092835" cy="400468"/>
          <wp:effectExtent l="0" t="0" r="0" b="0"/>
          <wp:wrapNone/>
          <wp:docPr id="1130358792" name="Picture 113035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92835" cy="400468"/>
                  </a:xfrm>
                  <a:prstGeom prst="rect">
                    <a:avLst/>
                  </a:prstGeom>
                </pic:spPr>
              </pic:pic>
            </a:graphicData>
          </a:graphic>
          <wp14:sizeRelH relativeFrom="margin">
            <wp14:pctWidth>0</wp14:pctWidth>
          </wp14:sizeRelH>
          <wp14:sizeRelV relativeFrom="margin">
            <wp14:pctHeight>0</wp14:pctHeight>
          </wp14:sizeRelV>
        </wp:anchor>
      </w:drawing>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570EDB17" w14:textId="197E6EFC" w:rsidR="00090C09" w:rsidRDefault="00090C09">
    <w:pPr>
      <w:pStyle w:val="Footer"/>
    </w:pPr>
  </w:p>
  <w:p w14:paraId="3E80CB49" w14:textId="77777777" w:rsidR="001F360D" w:rsidRDefault="001F360D"/>
  <w:p w14:paraId="7030C984" w14:textId="77777777" w:rsidR="001F360D" w:rsidRDefault="001F360D" w:rsidP="00446C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22675" w14:textId="51B3B960" w:rsidR="00534FDC" w:rsidRDefault="00534FDC" w:rsidP="00534FDC">
    <w:pPr>
      <w:pStyle w:val="Footer"/>
      <w:tabs>
        <w:tab w:val="clear" w:pos="4680"/>
        <w:tab w:val="clear" w:pos="9360"/>
      </w:tabs>
      <w:spacing w:before="360"/>
      <w:contextualSpacing/>
      <w:jc w:val="right"/>
      <w:rPr>
        <w:noProof/>
        <w:color w:val="404040" w:themeColor="text1" w:themeTint="BF"/>
      </w:rPr>
    </w:pPr>
    <w:r>
      <w:rPr>
        <w:noProof/>
      </w:rPr>
      <w:drawing>
        <wp:anchor distT="0" distB="0" distL="114300" distR="114300" simplePos="0" relativeHeight="251662336" behindDoc="0" locked="0" layoutInCell="1" allowOverlap="1" wp14:anchorId="297A020A" wp14:editId="050AB164">
          <wp:simplePos x="0" y="0"/>
          <wp:positionH relativeFrom="margin">
            <wp:align>center</wp:align>
          </wp:positionH>
          <wp:positionV relativeFrom="paragraph">
            <wp:posOffset>-127578</wp:posOffset>
          </wp:positionV>
          <wp:extent cx="1092835" cy="400468"/>
          <wp:effectExtent l="0" t="0" r="0" b="0"/>
          <wp:wrapNone/>
          <wp:docPr id="2104555187" name="Picture 2104555187" descr="A picture containing text, sign, outdoor, l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12078" name="Picture 1770712078" descr="A picture containing text, sign, outdoor, l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2835" cy="400468"/>
                  </a:xfrm>
                  <a:prstGeom prst="rect">
                    <a:avLst/>
                  </a:prstGeom>
                </pic:spPr>
              </pic:pic>
            </a:graphicData>
          </a:graphic>
          <wp14:sizeRelH relativeFrom="margin">
            <wp14:pctWidth>0</wp14:pctWidth>
          </wp14:sizeRelH>
          <wp14:sizeRelV relativeFrom="margin">
            <wp14:pctHeight>0</wp14:pctHeight>
          </wp14:sizeRelV>
        </wp:anchor>
      </w:drawing>
    </w:r>
  </w:p>
  <w:p w14:paraId="6660DBA9" w14:textId="77777777" w:rsidR="00534FDC" w:rsidRDefault="00534FDC" w:rsidP="00534FDC">
    <w:pPr>
      <w:pStyle w:val="Footer"/>
    </w:pPr>
  </w:p>
  <w:p w14:paraId="21D5F42F" w14:textId="77777777" w:rsidR="00534FDC" w:rsidRDefault="0053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E4A85" w14:textId="77777777" w:rsidR="00CD42C7" w:rsidRDefault="00CD42C7" w:rsidP="00090C09">
      <w:pPr>
        <w:spacing w:after="0" w:line="240" w:lineRule="auto"/>
      </w:pPr>
      <w:r>
        <w:separator/>
      </w:r>
    </w:p>
    <w:p w14:paraId="5C9D81B1" w14:textId="77777777" w:rsidR="00CD42C7" w:rsidRDefault="00CD42C7"/>
    <w:p w14:paraId="2185580B" w14:textId="77777777" w:rsidR="00CD42C7" w:rsidRDefault="00CD42C7" w:rsidP="00446CF9"/>
  </w:footnote>
  <w:footnote w:type="continuationSeparator" w:id="0">
    <w:p w14:paraId="7C2FA0E2" w14:textId="77777777" w:rsidR="00CD42C7" w:rsidRDefault="00CD42C7" w:rsidP="00090C09">
      <w:pPr>
        <w:spacing w:after="0" w:line="240" w:lineRule="auto"/>
      </w:pPr>
      <w:r>
        <w:continuationSeparator/>
      </w:r>
    </w:p>
    <w:p w14:paraId="4A3C0619" w14:textId="77777777" w:rsidR="00CD42C7" w:rsidRDefault="00CD42C7"/>
    <w:p w14:paraId="7BC2BAA1" w14:textId="77777777" w:rsidR="00CD42C7" w:rsidRDefault="00CD42C7" w:rsidP="00446CF9"/>
  </w:footnote>
  <w:footnote w:type="continuationNotice" w:id="1">
    <w:p w14:paraId="2F972241" w14:textId="77777777" w:rsidR="00CD42C7" w:rsidRDefault="00CD42C7">
      <w:pPr>
        <w:spacing w:after="0" w:line="240" w:lineRule="auto"/>
      </w:pPr>
    </w:p>
    <w:p w14:paraId="5409DCC5" w14:textId="77777777" w:rsidR="00CD42C7" w:rsidRDefault="00CD42C7"/>
    <w:p w14:paraId="19676482" w14:textId="77777777" w:rsidR="00CD42C7" w:rsidRDefault="00CD42C7" w:rsidP="00446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CCEB" w14:textId="5BBCA15A" w:rsidR="00302032" w:rsidRDefault="00302032">
    <w:pPr>
      <w:pStyle w:val="Header"/>
    </w:pPr>
    <w:r>
      <w:rPr>
        <w:noProof/>
      </w:rPr>
      <mc:AlternateContent>
        <mc:Choice Requires="wps">
          <w:drawing>
            <wp:anchor distT="0" distB="0" distL="118745" distR="118745" simplePos="0" relativeHeight="251660288" behindDoc="1" locked="0" layoutInCell="1" allowOverlap="0" wp14:anchorId="6E86CF43" wp14:editId="788F8B93">
              <wp:simplePos x="0" y="0"/>
              <wp:positionH relativeFrom="margin">
                <wp:align>center</wp:align>
              </wp:positionH>
              <wp:positionV relativeFrom="page">
                <wp:posOffset>320675</wp:posOffset>
              </wp:positionV>
              <wp:extent cx="7962900" cy="962025"/>
              <wp:effectExtent l="0" t="0" r="0" b="9525"/>
              <wp:wrapSquare wrapText="bothSides"/>
              <wp:docPr id="197" name="Rectangle 197"/>
              <wp:cNvGraphicFramePr/>
              <a:graphic xmlns:a="http://schemas.openxmlformats.org/drawingml/2006/main">
                <a:graphicData uri="http://schemas.microsoft.com/office/word/2010/wordprocessingShape">
                  <wps:wsp>
                    <wps:cNvSpPr/>
                    <wps:spPr>
                      <a:xfrm>
                        <a:off x="0" y="0"/>
                        <a:ext cx="7962900" cy="962025"/>
                      </a:xfrm>
                      <a:prstGeom prst="rect">
                        <a:avLst/>
                      </a:prstGeom>
                      <a:solidFill>
                        <a:srgbClr val="000D3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24CEC" w14:textId="2B54DCB8" w:rsidR="00302032" w:rsidRPr="007232B8" w:rsidRDefault="00DC042B" w:rsidP="00DC042B">
                          <w:pPr>
                            <w:pStyle w:val="Style1"/>
                            <w:ind w:left="0" w:firstLine="0"/>
                            <w:rPr>
                              <w:rFonts w:ascii="Arial" w:hAnsi="Arial" w:cs="Arial"/>
                              <w:sz w:val="40"/>
                              <w:szCs w:val="40"/>
                            </w:rPr>
                          </w:pPr>
                          <w:r w:rsidRPr="007232B8">
                            <w:rPr>
                              <w:rFonts w:ascii="Arial" w:hAnsi="Arial" w:cs="Arial"/>
                              <w:sz w:val="40"/>
                              <w:szCs w:val="40"/>
                            </w:rPr>
                            <w:tab/>
                          </w:r>
                          <w:r w:rsidRPr="007232B8">
                            <w:rPr>
                              <w:rFonts w:ascii="Arial" w:hAnsi="Arial" w:cs="Arial"/>
                              <w:sz w:val="40"/>
                              <w:szCs w:val="40"/>
                            </w:rPr>
                            <w:tab/>
                          </w:r>
                          <w:r w:rsidRPr="007232B8">
                            <w:rPr>
                              <w:rFonts w:ascii="Arial" w:hAnsi="Arial" w:cs="Arial"/>
                              <w:sz w:val="40"/>
                              <w:szCs w:val="40"/>
                            </w:rPr>
                            <w:tab/>
                            <w:t xml:space="preserve">ROOMS </w:t>
                          </w:r>
                          <w:r w:rsidR="00123F1A">
                            <w:rPr>
                              <w:rFonts w:ascii="Arial" w:hAnsi="Arial" w:cs="Arial"/>
                              <w:sz w:val="40"/>
                              <w:szCs w:val="40"/>
                            </w:rPr>
                            <w:t>4</w:t>
                          </w:r>
                          <w:r w:rsidRPr="007232B8">
                            <w:rPr>
                              <w:rFonts w:ascii="Arial" w:hAnsi="Arial" w:cs="Arial"/>
                              <w:sz w:val="40"/>
                              <w:szCs w:val="4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86CF43" id="Rectangle 197" o:spid="_x0000_s1026" style="position:absolute;margin-left:0;margin-top:25.25pt;width:627pt;height:75.75pt;z-index:-251656192;visibility:visible;mso-wrap-style:square;mso-width-percent:0;mso-height-percent:0;mso-wrap-distance-left:9.35pt;mso-wrap-distance-top:0;mso-wrap-distance-right:9.35pt;mso-wrap-distance-bottom:0;mso-position-horizontal:center;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" o:allowoverlap="f" fillcolor="#000d39" stroked="f" strokeweight="1pt">
              <v:textbox>
                <w:txbxContent>
                  <w:p w14:paraId="7E124CEC" w14:textId="2B54DCB8" w:rsidR="00302032" w:rsidRPr="007232B8" w:rsidRDefault="00DC042B" w:rsidP="00DC042B">
                    <w:pPr>
                      <w:pStyle w:val="Style1"/>
                      <w:ind w:left="0" w:firstLine="0"/>
                      <w:rPr>
                        <w:rFonts w:ascii="Arial" w:hAnsi="Arial" w:cs="Arial"/>
                        <w:sz w:val="40"/>
                        <w:szCs w:val="40"/>
                      </w:rPr>
                    </w:pPr>
                    <w:r w:rsidRPr="007232B8">
                      <w:rPr>
                        <w:rFonts w:ascii="Arial" w:hAnsi="Arial" w:cs="Arial"/>
                        <w:sz w:val="40"/>
                        <w:szCs w:val="40"/>
                      </w:rPr>
                      <w:tab/>
                    </w:r>
                    <w:r w:rsidRPr="007232B8">
                      <w:rPr>
                        <w:rFonts w:ascii="Arial" w:hAnsi="Arial" w:cs="Arial"/>
                        <w:sz w:val="40"/>
                        <w:szCs w:val="40"/>
                      </w:rPr>
                      <w:tab/>
                    </w:r>
                    <w:r w:rsidRPr="007232B8">
                      <w:rPr>
                        <w:rFonts w:ascii="Arial" w:hAnsi="Arial" w:cs="Arial"/>
                        <w:sz w:val="40"/>
                        <w:szCs w:val="40"/>
                      </w:rPr>
                      <w:tab/>
                      <w:t xml:space="preserve">ROOMS </w:t>
                    </w:r>
                    <w:r w:rsidR="00123F1A">
                      <w:rPr>
                        <w:rFonts w:ascii="Arial" w:hAnsi="Arial" w:cs="Arial"/>
                        <w:sz w:val="40"/>
                        <w:szCs w:val="40"/>
                      </w:rPr>
                      <w:t>4</w:t>
                    </w:r>
                    <w:r w:rsidRPr="007232B8">
                      <w:rPr>
                        <w:rFonts w:ascii="Arial" w:hAnsi="Arial" w:cs="Arial"/>
                        <w:sz w:val="40"/>
                        <w:szCs w:val="40"/>
                      </w:rPr>
                      <w:t>.0</w:t>
                    </w:r>
                  </w:p>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E815" w14:textId="5A925429" w:rsidR="00302032" w:rsidRDefault="003F6C39" w:rsidP="00302032">
    <w:pPr>
      <w:pStyle w:val="Header"/>
      <w:ind w:firstLine="720"/>
    </w:pPr>
    <w:r>
      <w:rPr>
        <w:noProof/>
      </w:rPr>
      <mc:AlternateContent>
        <mc:Choice Requires="wps">
          <w:drawing>
            <wp:anchor distT="0" distB="0" distL="118745" distR="118745" simplePos="0" relativeHeight="251664384" behindDoc="1" locked="0" layoutInCell="1" allowOverlap="0" wp14:anchorId="3AB38E59" wp14:editId="44856993">
              <wp:simplePos x="0" y="0"/>
              <wp:positionH relativeFrom="margin">
                <wp:align>center</wp:align>
              </wp:positionH>
              <wp:positionV relativeFrom="page">
                <wp:posOffset>314325</wp:posOffset>
              </wp:positionV>
              <wp:extent cx="7962900" cy="962025"/>
              <wp:effectExtent l="0" t="0" r="0" b="9525"/>
              <wp:wrapSquare wrapText="bothSides"/>
              <wp:docPr id="397737083" name="Rectangle 397737083"/>
              <wp:cNvGraphicFramePr/>
              <a:graphic xmlns:a="http://schemas.openxmlformats.org/drawingml/2006/main">
                <a:graphicData uri="http://schemas.microsoft.com/office/word/2010/wordprocessingShape">
                  <wps:wsp>
                    <wps:cNvSpPr/>
                    <wps:spPr>
                      <a:xfrm>
                        <a:off x="0" y="0"/>
                        <a:ext cx="7962900" cy="962025"/>
                      </a:xfrm>
                      <a:prstGeom prst="rect">
                        <a:avLst/>
                      </a:prstGeom>
                      <a:solidFill>
                        <a:srgbClr val="000D3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A950EC" w14:textId="77777777" w:rsidR="003F6C39" w:rsidRPr="007232B8" w:rsidRDefault="003F6C39" w:rsidP="003F6C39">
                          <w:pPr>
                            <w:pStyle w:val="Style1"/>
                            <w:ind w:left="0" w:firstLine="0"/>
                            <w:rPr>
                              <w:rFonts w:ascii="Arial" w:hAnsi="Arial" w:cs="Arial"/>
                              <w:sz w:val="40"/>
                              <w:szCs w:val="40"/>
                            </w:rPr>
                          </w:pPr>
                          <w:r w:rsidRPr="007232B8">
                            <w:rPr>
                              <w:rFonts w:ascii="Arial" w:hAnsi="Arial" w:cs="Arial"/>
                              <w:sz w:val="40"/>
                              <w:szCs w:val="40"/>
                            </w:rPr>
                            <w:tab/>
                          </w:r>
                          <w:r w:rsidRPr="007232B8">
                            <w:rPr>
                              <w:rFonts w:ascii="Arial" w:hAnsi="Arial" w:cs="Arial"/>
                              <w:sz w:val="40"/>
                              <w:szCs w:val="40"/>
                            </w:rPr>
                            <w:tab/>
                          </w:r>
                          <w:r w:rsidRPr="007232B8">
                            <w:rPr>
                              <w:rFonts w:ascii="Arial" w:hAnsi="Arial" w:cs="Arial"/>
                              <w:sz w:val="40"/>
                              <w:szCs w:val="40"/>
                            </w:rPr>
                            <w:tab/>
                            <w:t xml:space="preserve">ROOMS </w:t>
                          </w:r>
                          <w:r>
                            <w:rPr>
                              <w:rFonts w:ascii="Arial" w:hAnsi="Arial" w:cs="Arial"/>
                              <w:sz w:val="40"/>
                              <w:szCs w:val="40"/>
                            </w:rPr>
                            <w:t>4</w:t>
                          </w:r>
                          <w:r w:rsidRPr="007232B8">
                            <w:rPr>
                              <w:rFonts w:ascii="Arial" w:hAnsi="Arial" w:cs="Arial"/>
                              <w:sz w:val="40"/>
                              <w:szCs w:val="4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AB38E59" id="Rectangle 397737083" o:spid="_x0000_s1027" style="position:absolute;left:0;text-align:left;margin-left:0;margin-top:24.75pt;width:627pt;height:75.75pt;z-index:-251652096;visibility:visible;mso-wrap-style:square;mso-width-percent:0;mso-height-percent:0;mso-wrap-distance-left:9.35pt;mso-wrap-distance-top:0;mso-wrap-distance-right:9.35pt;mso-wrap-distance-bottom:0;mso-position-horizontal:center;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" o:allowoverlap="f" fillcolor="#000d39" stroked="f" strokeweight="1pt">
              <v:textbox>
                <w:txbxContent>
                  <w:p w14:paraId="60A950EC" w14:textId="77777777" w:rsidR="003F6C39" w:rsidRPr="007232B8" w:rsidRDefault="003F6C39" w:rsidP="003F6C39">
                    <w:pPr>
                      <w:pStyle w:val="Style1"/>
                      <w:ind w:left="0" w:firstLine="0"/>
                      <w:rPr>
                        <w:rFonts w:ascii="Arial" w:hAnsi="Arial" w:cs="Arial"/>
                        <w:sz w:val="40"/>
                        <w:szCs w:val="40"/>
                      </w:rPr>
                    </w:pPr>
                    <w:r w:rsidRPr="007232B8">
                      <w:rPr>
                        <w:rFonts w:ascii="Arial" w:hAnsi="Arial" w:cs="Arial"/>
                        <w:sz w:val="40"/>
                        <w:szCs w:val="40"/>
                      </w:rPr>
                      <w:tab/>
                    </w:r>
                    <w:r w:rsidRPr="007232B8">
                      <w:rPr>
                        <w:rFonts w:ascii="Arial" w:hAnsi="Arial" w:cs="Arial"/>
                        <w:sz w:val="40"/>
                        <w:szCs w:val="40"/>
                      </w:rPr>
                      <w:tab/>
                    </w:r>
                    <w:r w:rsidRPr="007232B8">
                      <w:rPr>
                        <w:rFonts w:ascii="Arial" w:hAnsi="Arial" w:cs="Arial"/>
                        <w:sz w:val="40"/>
                        <w:szCs w:val="40"/>
                      </w:rPr>
                      <w:tab/>
                      <w:t xml:space="preserve">ROOMS </w:t>
                    </w:r>
                    <w:r>
                      <w:rPr>
                        <w:rFonts w:ascii="Arial" w:hAnsi="Arial" w:cs="Arial"/>
                        <w:sz w:val="40"/>
                        <w:szCs w:val="40"/>
                      </w:rPr>
                      <w:t>4</w:t>
                    </w:r>
                    <w:r w:rsidRPr="007232B8">
                      <w:rPr>
                        <w:rFonts w:ascii="Arial" w:hAnsi="Arial" w:cs="Arial"/>
                        <w:sz w:val="40"/>
                        <w:szCs w:val="40"/>
                      </w:rPr>
                      <w:t>.0</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B66"/>
    <w:multiLevelType w:val="hybridMultilevel"/>
    <w:tmpl w:val="DD7207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43D4C"/>
    <w:multiLevelType w:val="hybridMultilevel"/>
    <w:tmpl w:val="8A741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C1EC4"/>
    <w:multiLevelType w:val="hybridMultilevel"/>
    <w:tmpl w:val="EAEC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654E0"/>
    <w:multiLevelType w:val="hybridMultilevel"/>
    <w:tmpl w:val="C0421A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14A9C"/>
    <w:multiLevelType w:val="hybridMultilevel"/>
    <w:tmpl w:val="B2FE6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A302F"/>
    <w:multiLevelType w:val="hybridMultilevel"/>
    <w:tmpl w:val="69AC8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0D5E8F"/>
    <w:multiLevelType w:val="hybridMultilevel"/>
    <w:tmpl w:val="A6D26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46FEE"/>
    <w:multiLevelType w:val="hybridMultilevel"/>
    <w:tmpl w:val="A2088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653A1A"/>
    <w:multiLevelType w:val="hybridMultilevel"/>
    <w:tmpl w:val="76F07B6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0D7433A"/>
    <w:multiLevelType w:val="hybridMultilevel"/>
    <w:tmpl w:val="86528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0D1F61"/>
    <w:multiLevelType w:val="hybridMultilevel"/>
    <w:tmpl w:val="F23A2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754DCA"/>
    <w:multiLevelType w:val="hybridMultilevel"/>
    <w:tmpl w:val="192A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B062CE"/>
    <w:multiLevelType w:val="hybridMultilevel"/>
    <w:tmpl w:val="1EDE8A3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3C6245"/>
    <w:multiLevelType w:val="hybridMultilevel"/>
    <w:tmpl w:val="58BA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1C5DD7"/>
    <w:multiLevelType w:val="hybridMultilevel"/>
    <w:tmpl w:val="BBE83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C70E59"/>
    <w:multiLevelType w:val="multilevel"/>
    <w:tmpl w:val="228E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8815D6"/>
    <w:multiLevelType w:val="hybridMultilevel"/>
    <w:tmpl w:val="E36AE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E4F62"/>
    <w:multiLevelType w:val="hybridMultilevel"/>
    <w:tmpl w:val="5CF48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4074D"/>
    <w:multiLevelType w:val="hybridMultilevel"/>
    <w:tmpl w:val="7520F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1306D"/>
    <w:multiLevelType w:val="multilevel"/>
    <w:tmpl w:val="D57CB1EA"/>
    <w:lvl w:ilvl="0">
      <w:start w:val="1"/>
      <w:numFmt w:val="decimal"/>
      <w:lvlText w:val="%1."/>
      <w:lvlJc w:val="left"/>
      <w:pPr>
        <w:tabs>
          <w:tab w:val="num" w:pos="720"/>
        </w:tabs>
        <w:ind w:left="720" w:hanging="360"/>
      </w:pPr>
      <w:rPr>
        <w:rFont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CE72C8"/>
    <w:multiLevelType w:val="hybridMultilevel"/>
    <w:tmpl w:val="8340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911682"/>
    <w:multiLevelType w:val="hybridMultilevel"/>
    <w:tmpl w:val="B8ECA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B0A7E"/>
    <w:multiLevelType w:val="hybridMultilevel"/>
    <w:tmpl w:val="44804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E52D85"/>
    <w:multiLevelType w:val="hybridMultilevel"/>
    <w:tmpl w:val="EDEE708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C960A0A"/>
    <w:multiLevelType w:val="hybridMultilevel"/>
    <w:tmpl w:val="BA70D4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AE3A11"/>
    <w:multiLevelType w:val="hybridMultilevel"/>
    <w:tmpl w:val="D2323D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F">
      <w:start w:val="1"/>
      <w:numFmt w:val="decimal"/>
      <w:lvlText w:val="%4."/>
      <w:lvlJc w:val="left"/>
      <w:pPr>
        <w:ind w:left="3600" w:hanging="360"/>
      </w:p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12854D7"/>
    <w:multiLevelType w:val="hybridMultilevel"/>
    <w:tmpl w:val="B9F20A6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36D6CD4"/>
    <w:multiLevelType w:val="hybridMultilevel"/>
    <w:tmpl w:val="CC56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762822"/>
    <w:multiLevelType w:val="hybridMultilevel"/>
    <w:tmpl w:val="1D6031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CF71C0"/>
    <w:multiLevelType w:val="hybridMultilevel"/>
    <w:tmpl w:val="33E2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E05AF2"/>
    <w:multiLevelType w:val="hybridMultilevel"/>
    <w:tmpl w:val="84A6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0B7415"/>
    <w:multiLevelType w:val="multilevel"/>
    <w:tmpl w:val="2E363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F55604"/>
    <w:multiLevelType w:val="hybridMultilevel"/>
    <w:tmpl w:val="B330A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927786"/>
    <w:multiLevelType w:val="hybridMultilevel"/>
    <w:tmpl w:val="1302B8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E42490"/>
    <w:multiLevelType w:val="hybridMultilevel"/>
    <w:tmpl w:val="D31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FF1B9B"/>
    <w:multiLevelType w:val="hybridMultilevel"/>
    <w:tmpl w:val="5A468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8831F7"/>
    <w:multiLevelType w:val="hybridMultilevel"/>
    <w:tmpl w:val="39026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B65DA7"/>
    <w:multiLevelType w:val="hybridMultilevel"/>
    <w:tmpl w:val="244E1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754A96"/>
    <w:multiLevelType w:val="hybridMultilevel"/>
    <w:tmpl w:val="ED628D6E"/>
    <w:lvl w:ilvl="0" w:tplc="900244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E35BDA"/>
    <w:multiLevelType w:val="hybridMultilevel"/>
    <w:tmpl w:val="036A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9B4874"/>
    <w:multiLevelType w:val="hybridMultilevel"/>
    <w:tmpl w:val="40B4A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83B60A8"/>
    <w:multiLevelType w:val="hybridMultilevel"/>
    <w:tmpl w:val="CDBC3C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5061BA"/>
    <w:multiLevelType w:val="hybridMultilevel"/>
    <w:tmpl w:val="C83E9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95524D1"/>
    <w:multiLevelType w:val="hybridMultilevel"/>
    <w:tmpl w:val="1B34E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F764EE"/>
    <w:multiLevelType w:val="hybridMultilevel"/>
    <w:tmpl w:val="81A8B3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E1031D7"/>
    <w:multiLevelType w:val="hybridMultilevel"/>
    <w:tmpl w:val="AD669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097B90"/>
    <w:multiLevelType w:val="hybridMultilevel"/>
    <w:tmpl w:val="25407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F4D2BF9"/>
    <w:multiLevelType w:val="hybridMultilevel"/>
    <w:tmpl w:val="7AE8BA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FDF05C1"/>
    <w:multiLevelType w:val="hybridMultilevel"/>
    <w:tmpl w:val="83328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0622E3F"/>
    <w:multiLevelType w:val="hybridMultilevel"/>
    <w:tmpl w:val="D688E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D6613F"/>
    <w:multiLevelType w:val="hybridMultilevel"/>
    <w:tmpl w:val="EF6C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B30528"/>
    <w:multiLevelType w:val="multilevel"/>
    <w:tmpl w:val="229A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FF3785"/>
    <w:multiLevelType w:val="hybridMultilevel"/>
    <w:tmpl w:val="4BDA6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D443CC"/>
    <w:multiLevelType w:val="hybridMultilevel"/>
    <w:tmpl w:val="3B7E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8E06E08"/>
    <w:multiLevelType w:val="hybridMultilevel"/>
    <w:tmpl w:val="FCFC0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6E062C"/>
    <w:multiLevelType w:val="hybridMultilevel"/>
    <w:tmpl w:val="0D3402DE"/>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6" w15:restartNumberingAfterBreak="0">
    <w:nsid w:val="7BC74BDA"/>
    <w:multiLevelType w:val="hybridMultilevel"/>
    <w:tmpl w:val="71F8D5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7C854D86"/>
    <w:multiLevelType w:val="hybridMultilevel"/>
    <w:tmpl w:val="94F4D4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CFE769B"/>
    <w:multiLevelType w:val="hybridMultilevel"/>
    <w:tmpl w:val="B7E44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E485F0F"/>
    <w:multiLevelType w:val="hybridMultilevel"/>
    <w:tmpl w:val="3F8C6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7562988">
    <w:abstractNumId w:val="43"/>
  </w:num>
  <w:num w:numId="2" w16cid:durableId="130177318">
    <w:abstractNumId w:val="1"/>
  </w:num>
  <w:num w:numId="3" w16cid:durableId="1536844673">
    <w:abstractNumId w:val="23"/>
  </w:num>
  <w:num w:numId="4" w16cid:durableId="300773548">
    <w:abstractNumId w:val="28"/>
  </w:num>
  <w:num w:numId="5" w16cid:durableId="1159535126">
    <w:abstractNumId w:val="31"/>
  </w:num>
  <w:num w:numId="6" w16cid:durableId="1597906769">
    <w:abstractNumId w:val="52"/>
  </w:num>
  <w:num w:numId="7" w16cid:durableId="213200673">
    <w:abstractNumId w:val="26"/>
  </w:num>
  <w:num w:numId="8" w16cid:durableId="1201556087">
    <w:abstractNumId w:val="11"/>
  </w:num>
  <w:num w:numId="9" w16cid:durableId="1929385407">
    <w:abstractNumId w:val="58"/>
  </w:num>
  <w:num w:numId="10" w16cid:durableId="1318680208">
    <w:abstractNumId w:val="35"/>
  </w:num>
  <w:num w:numId="11" w16cid:durableId="1123815655">
    <w:abstractNumId w:val="57"/>
  </w:num>
  <w:num w:numId="12" w16cid:durableId="611858735">
    <w:abstractNumId w:val="3"/>
  </w:num>
  <w:num w:numId="13" w16cid:durableId="74211046">
    <w:abstractNumId w:val="8"/>
  </w:num>
  <w:num w:numId="14" w16cid:durableId="417947350">
    <w:abstractNumId w:val="53"/>
  </w:num>
  <w:num w:numId="15" w16cid:durableId="1911882369">
    <w:abstractNumId w:val="48"/>
  </w:num>
  <w:num w:numId="16" w16cid:durableId="1878276518">
    <w:abstractNumId w:val="38"/>
  </w:num>
  <w:num w:numId="17" w16cid:durableId="1412115882">
    <w:abstractNumId w:val="33"/>
  </w:num>
  <w:num w:numId="18" w16cid:durableId="1143548893">
    <w:abstractNumId w:val="44"/>
  </w:num>
  <w:num w:numId="19" w16cid:durableId="882987619">
    <w:abstractNumId w:val="47"/>
  </w:num>
  <w:num w:numId="20" w16cid:durableId="81605825">
    <w:abstractNumId w:val="5"/>
  </w:num>
  <w:num w:numId="21" w16cid:durableId="2127460358">
    <w:abstractNumId w:val="39"/>
  </w:num>
  <w:num w:numId="22" w16cid:durableId="6252871">
    <w:abstractNumId w:val="6"/>
  </w:num>
  <w:num w:numId="23" w16cid:durableId="125515101">
    <w:abstractNumId w:val="54"/>
  </w:num>
  <w:num w:numId="24" w16cid:durableId="1958176012">
    <w:abstractNumId w:val="24"/>
  </w:num>
  <w:num w:numId="25" w16cid:durableId="1739087051">
    <w:abstractNumId w:val="21"/>
  </w:num>
  <w:num w:numId="26" w16cid:durableId="1081021290">
    <w:abstractNumId w:val="46"/>
  </w:num>
  <w:num w:numId="27" w16cid:durableId="716246914">
    <w:abstractNumId w:val="25"/>
  </w:num>
  <w:num w:numId="28" w16cid:durableId="1426266465">
    <w:abstractNumId w:val="27"/>
  </w:num>
  <w:num w:numId="29" w16cid:durableId="645862999">
    <w:abstractNumId w:val="22"/>
  </w:num>
  <w:num w:numId="30" w16cid:durableId="1772047889">
    <w:abstractNumId w:val="18"/>
  </w:num>
  <w:num w:numId="31" w16cid:durableId="1349983188">
    <w:abstractNumId w:val="34"/>
  </w:num>
  <w:num w:numId="32" w16cid:durableId="993532158">
    <w:abstractNumId w:val="9"/>
  </w:num>
  <w:num w:numId="33" w16cid:durableId="124275223">
    <w:abstractNumId w:val="14"/>
  </w:num>
  <w:num w:numId="34" w16cid:durableId="125048328">
    <w:abstractNumId w:val="13"/>
  </w:num>
  <w:num w:numId="35" w16cid:durableId="192352333">
    <w:abstractNumId w:val="4"/>
  </w:num>
  <w:num w:numId="36" w16cid:durableId="1289355593">
    <w:abstractNumId w:val="20"/>
  </w:num>
  <w:num w:numId="37" w16cid:durableId="1693652828">
    <w:abstractNumId w:val="56"/>
  </w:num>
  <w:num w:numId="38" w16cid:durableId="731777471">
    <w:abstractNumId w:val="37"/>
  </w:num>
  <w:num w:numId="39" w16cid:durableId="41295034">
    <w:abstractNumId w:val="12"/>
  </w:num>
  <w:num w:numId="40" w16cid:durableId="1975213217">
    <w:abstractNumId w:val="30"/>
  </w:num>
  <w:num w:numId="41" w16cid:durableId="2110616133">
    <w:abstractNumId w:val="16"/>
  </w:num>
  <w:num w:numId="42" w16cid:durableId="1623002301">
    <w:abstractNumId w:val="55"/>
  </w:num>
  <w:num w:numId="43" w16cid:durableId="2044479559">
    <w:abstractNumId w:val="41"/>
  </w:num>
  <w:num w:numId="44" w16cid:durableId="1724673352">
    <w:abstractNumId w:val="17"/>
  </w:num>
  <w:num w:numId="45" w16cid:durableId="1007710416">
    <w:abstractNumId w:val="45"/>
  </w:num>
  <w:num w:numId="46" w16cid:durableId="1344362361">
    <w:abstractNumId w:val="59"/>
  </w:num>
  <w:num w:numId="47" w16cid:durableId="1021012231">
    <w:abstractNumId w:val="19"/>
  </w:num>
  <w:num w:numId="48" w16cid:durableId="1007709881">
    <w:abstractNumId w:val="49"/>
  </w:num>
  <w:num w:numId="49" w16cid:durableId="894662497">
    <w:abstractNumId w:val="2"/>
  </w:num>
  <w:num w:numId="50" w16cid:durableId="318118562">
    <w:abstractNumId w:val="42"/>
  </w:num>
  <w:num w:numId="51" w16cid:durableId="1300720944">
    <w:abstractNumId w:val="7"/>
  </w:num>
  <w:num w:numId="52" w16cid:durableId="1512185699">
    <w:abstractNumId w:val="32"/>
  </w:num>
  <w:num w:numId="53" w16cid:durableId="1150826290">
    <w:abstractNumId w:val="29"/>
  </w:num>
  <w:num w:numId="54" w16cid:durableId="822742870">
    <w:abstractNumId w:val="0"/>
  </w:num>
  <w:num w:numId="55" w16cid:durableId="1270040895">
    <w:abstractNumId w:val="51"/>
  </w:num>
  <w:num w:numId="56" w16cid:durableId="1644655470">
    <w:abstractNumId w:val="15"/>
  </w:num>
  <w:num w:numId="57" w16cid:durableId="52628429">
    <w:abstractNumId w:val="40"/>
  </w:num>
  <w:num w:numId="58" w16cid:durableId="1418399033">
    <w:abstractNumId w:val="7"/>
  </w:num>
  <w:num w:numId="59" w16cid:durableId="1620259286">
    <w:abstractNumId w:val="10"/>
  </w:num>
  <w:num w:numId="60" w16cid:durableId="790974414">
    <w:abstractNumId w:val="36"/>
  </w:num>
  <w:num w:numId="61" w16cid:durableId="1925333425">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3CD"/>
    <w:rsid w:val="000014C2"/>
    <w:rsid w:val="00002C7A"/>
    <w:rsid w:val="00002F5E"/>
    <w:rsid w:val="000034E7"/>
    <w:rsid w:val="000053C0"/>
    <w:rsid w:val="000066BD"/>
    <w:rsid w:val="00006F18"/>
    <w:rsid w:val="00006F51"/>
    <w:rsid w:val="00007182"/>
    <w:rsid w:val="00007447"/>
    <w:rsid w:val="00011651"/>
    <w:rsid w:val="00012BA0"/>
    <w:rsid w:val="0001346A"/>
    <w:rsid w:val="000136BB"/>
    <w:rsid w:val="000137D6"/>
    <w:rsid w:val="00013899"/>
    <w:rsid w:val="00013A15"/>
    <w:rsid w:val="00014003"/>
    <w:rsid w:val="000142C7"/>
    <w:rsid w:val="000162BD"/>
    <w:rsid w:val="0002015F"/>
    <w:rsid w:val="00020C3B"/>
    <w:rsid w:val="00021667"/>
    <w:rsid w:val="000233EE"/>
    <w:rsid w:val="00023B6E"/>
    <w:rsid w:val="00024109"/>
    <w:rsid w:val="00024FC0"/>
    <w:rsid w:val="000253A5"/>
    <w:rsid w:val="0002558E"/>
    <w:rsid w:val="00025615"/>
    <w:rsid w:val="00026125"/>
    <w:rsid w:val="00026B7E"/>
    <w:rsid w:val="00027A54"/>
    <w:rsid w:val="00030BC7"/>
    <w:rsid w:val="000318FB"/>
    <w:rsid w:val="00031993"/>
    <w:rsid w:val="0003348B"/>
    <w:rsid w:val="000409FC"/>
    <w:rsid w:val="00040AAF"/>
    <w:rsid w:val="00040F77"/>
    <w:rsid w:val="00042F58"/>
    <w:rsid w:val="0004413B"/>
    <w:rsid w:val="00044F11"/>
    <w:rsid w:val="000459BB"/>
    <w:rsid w:val="00047204"/>
    <w:rsid w:val="00051EA3"/>
    <w:rsid w:val="0005223F"/>
    <w:rsid w:val="000523BA"/>
    <w:rsid w:val="00052984"/>
    <w:rsid w:val="00053B11"/>
    <w:rsid w:val="00054139"/>
    <w:rsid w:val="00055851"/>
    <w:rsid w:val="00060639"/>
    <w:rsid w:val="00060A1E"/>
    <w:rsid w:val="0006152F"/>
    <w:rsid w:val="00062282"/>
    <w:rsid w:val="00063378"/>
    <w:rsid w:val="00065491"/>
    <w:rsid w:val="000654F3"/>
    <w:rsid w:val="000657CD"/>
    <w:rsid w:val="00065FF0"/>
    <w:rsid w:val="00067E3D"/>
    <w:rsid w:val="0007106F"/>
    <w:rsid w:val="000719B8"/>
    <w:rsid w:val="00071D0A"/>
    <w:rsid w:val="000736D6"/>
    <w:rsid w:val="00073A34"/>
    <w:rsid w:val="00074C14"/>
    <w:rsid w:val="000756D6"/>
    <w:rsid w:val="000765AE"/>
    <w:rsid w:val="00076CFD"/>
    <w:rsid w:val="00076F44"/>
    <w:rsid w:val="0007729F"/>
    <w:rsid w:val="000775A5"/>
    <w:rsid w:val="000813C1"/>
    <w:rsid w:val="00081EA4"/>
    <w:rsid w:val="00082277"/>
    <w:rsid w:val="000825BD"/>
    <w:rsid w:val="00082828"/>
    <w:rsid w:val="00087823"/>
    <w:rsid w:val="00090AB9"/>
    <w:rsid w:val="00090C09"/>
    <w:rsid w:val="00091A04"/>
    <w:rsid w:val="00092A23"/>
    <w:rsid w:val="000932ED"/>
    <w:rsid w:val="00093DAC"/>
    <w:rsid w:val="00095BB8"/>
    <w:rsid w:val="0009639D"/>
    <w:rsid w:val="0009663C"/>
    <w:rsid w:val="00096AAD"/>
    <w:rsid w:val="00096BDB"/>
    <w:rsid w:val="000976C2"/>
    <w:rsid w:val="00097B33"/>
    <w:rsid w:val="000A0C44"/>
    <w:rsid w:val="000A0D2E"/>
    <w:rsid w:val="000A0E6C"/>
    <w:rsid w:val="000A12A9"/>
    <w:rsid w:val="000A2D5E"/>
    <w:rsid w:val="000A3691"/>
    <w:rsid w:val="000A41E1"/>
    <w:rsid w:val="000A42C6"/>
    <w:rsid w:val="000A5C17"/>
    <w:rsid w:val="000A62B5"/>
    <w:rsid w:val="000B1CFC"/>
    <w:rsid w:val="000B23B3"/>
    <w:rsid w:val="000B2E63"/>
    <w:rsid w:val="000B3EAA"/>
    <w:rsid w:val="000B5A71"/>
    <w:rsid w:val="000B5A95"/>
    <w:rsid w:val="000B7BA7"/>
    <w:rsid w:val="000C1537"/>
    <w:rsid w:val="000C3102"/>
    <w:rsid w:val="000C34E3"/>
    <w:rsid w:val="000C3D66"/>
    <w:rsid w:val="000C5785"/>
    <w:rsid w:val="000D0021"/>
    <w:rsid w:val="000D0388"/>
    <w:rsid w:val="000D0A53"/>
    <w:rsid w:val="000D0F0B"/>
    <w:rsid w:val="000D2EE8"/>
    <w:rsid w:val="000D34D1"/>
    <w:rsid w:val="000D47E7"/>
    <w:rsid w:val="000D4C90"/>
    <w:rsid w:val="000D51F4"/>
    <w:rsid w:val="000D5224"/>
    <w:rsid w:val="000D5BA2"/>
    <w:rsid w:val="000D68EA"/>
    <w:rsid w:val="000D6F6D"/>
    <w:rsid w:val="000E147C"/>
    <w:rsid w:val="000E1596"/>
    <w:rsid w:val="000E211D"/>
    <w:rsid w:val="000E2732"/>
    <w:rsid w:val="000E3451"/>
    <w:rsid w:val="000E3E1F"/>
    <w:rsid w:val="000E7E0C"/>
    <w:rsid w:val="000F0ADE"/>
    <w:rsid w:val="000F0EAF"/>
    <w:rsid w:val="000F0F46"/>
    <w:rsid w:val="000F11D3"/>
    <w:rsid w:val="000F1ED5"/>
    <w:rsid w:val="000F231C"/>
    <w:rsid w:val="000F2343"/>
    <w:rsid w:val="000F2C5D"/>
    <w:rsid w:val="000F2C8E"/>
    <w:rsid w:val="000F606C"/>
    <w:rsid w:val="000F7AAE"/>
    <w:rsid w:val="00101000"/>
    <w:rsid w:val="00101FFC"/>
    <w:rsid w:val="00102279"/>
    <w:rsid w:val="00102B0E"/>
    <w:rsid w:val="00102C7C"/>
    <w:rsid w:val="001034B8"/>
    <w:rsid w:val="00103528"/>
    <w:rsid w:val="001036DA"/>
    <w:rsid w:val="001061B5"/>
    <w:rsid w:val="0010763E"/>
    <w:rsid w:val="00107C41"/>
    <w:rsid w:val="00107C8B"/>
    <w:rsid w:val="00110682"/>
    <w:rsid w:val="00110755"/>
    <w:rsid w:val="00110B98"/>
    <w:rsid w:val="00111C3A"/>
    <w:rsid w:val="001130A4"/>
    <w:rsid w:val="00113270"/>
    <w:rsid w:val="0011367C"/>
    <w:rsid w:val="00113DFD"/>
    <w:rsid w:val="00115A18"/>
    <w:rsid w:val="0011607B"/>
    <w:rsid w:val="001160B0"/>
    <w:rsid w:val="00116472"/>
    <w:rsid w:val="00116A61"/>
    <w:rsid w:val="0011743D"/>
    <w:rsid w:val="001211B0"/>
    <w:rsid w:val="00122032"/>
    <w:rsid w:val="00122CD1"/>
    <w:rsid w:val="00123F1A"/>
    <w:rsid w:val="001244E9"/>
    <w:rsid w:val="00124DE6"/>
    <w:rsid w:val="00125D1A"/>
    <w:rsid w:val="0012662A"/>
    <w:rsid w:val="001275A1"/>
    <w:rsid w:val="001327EF"/>
    <w:rsid w:val="0013298D"/>
    <w:rsid w:val="00132A5E"/>
    <w:rsid w:val="001351BC"/>
    <w:rsid w:val="001353A5"/>
    <w:rsid w:val="0014080B"/>
    <w:rsid w:val="00140A62"/>
    <w:rsid w:val="00141A61"/>
    <w:rsid w:val="001435B9"/>
    <w:rsid w:val="00143DF7"/>
    <w:rsid w:val="00145A66"/>
    <w:rsid w:val="00145BC4"/>
    <w:rsid w:val="001461F9"/>
    <w:rsid w:val="001468FB"/>
    <w:rsid w:val="001474E5"/>
    <w:rsid w:val="001477E2"/>
    <w:rsid w:val="00152D47"/>
    <w:rsid w:val="0015406A"/>
    <w:rsid w:val="0015476D"/>
    <w:rsid w:val="00155784"/>
    <w:rsid w:val="00155F8B"/>
    <w:rsid w:val="00160102"/>
    <w:rsid w:val="001608FD"/>
    <w:rsid w:val="001621ED"/>
    <w:rsid w:val="00164ABD"/>
    <w:rsid w:val="00174205"/>
    <w:rsid w:val="00174583"/>
    <w:rsid w:val="00174E8A"/>
    <w:rsid w:val="001753C7"/>
    <w:rsid w:val="00177601"/>
    <w:rsid w:val="0017766C"/>
    <w:rsid w:val="00180102"/>
    <w:rsid w:val="00180A3C"/>
    <w:rsid w:val="00181927"/>
    <w:rsid w:val="001840BA"/>
    <w:rsid w:val="0018571D"/>
    <w:rsid w:val="00185D14"/>
    <w:rsid w:val="00185D2E"/>
    <w:rsid w:val="001861BF"/>
    <w:rsid w:val="001864DA"/>
    <w:rsid w:val="00186717"/>
    <w:rsid w:val="001868D5"/>
    <w:rsid w:val="00187A5B"/>
    <w:rsid w:val="001901E9"/>
    <w:rsid w:val="0019066E"/>
    <w:rsid w:val="00190A68"/>
    <w:rsid w:val="00191D91"/>
    <w:rsid w:val="00192380"/>
    <w:rsid w:val="00193678"/>
    <w:rsid w:val="001955A5"/>
    <w:rsid w:val="001972A3"/>
    <w:rsid w:val="001973D3"/>
    <w:rsid w:val="001A1097"/>
    <w:rsid w:val="001A3809"/>
    <w:rsid w:val="001A3A6D"/>
    <w:rsid w:val="001A4356"/>
    <w:rsid w:val="001A4DCE"/>
    <w:rsid w:val="001A4EE2"/>
    <w:rsid w:val="001A571A"/>
    <w:rsid w:val="001A7D4D"/>
    <w:rsid w:val="001B049D"/>
    <w:rsid w:val="001B0C8C"/>
    <w:rsid w:val="001B158A"/>
    <w:rsid w:val="001B253C"/>
    <w:rsid w:val="001B4A95"/>
    <w:rsid w:val="001B4D5C"/>
    <w:rsid w:val="001B4DD1"/>
    <w:rsid w:val="001B5755"/>
    <w:rsid w:val="001B5841"/>
    <w:rsid w:val="001B5DB2"/>
    <w:rsid w:val="001B6128"/>
    <w:rsid w:val="001B7A23"/>
    <w:rsid w:val="001C0237"/>
    <w:rsid w:val="001C02E0"/>
    <w:rsid w:val="001C189B"/>
    <w:rsid w:val="001C1BF2"/>
    <w:rsid w:val="001C26CA"/>
    <w:rsid w:val="001C3031"/>
    <w:rsid w:val="001C36AC"/>
    <w:rsid w:val="001C4CEA"/>
    <w:rsid w:val="001C53DD"/>
    <w:rsid w:val="001C5FAA"/>
    <w:rsid w:val="001C7346"/>
    <w:rsid w:val="001C77D7"/>
    <w:rsid w:val="001D157C"/>
    <w:rsid w:val="001D18FB"/>
    <w:rsid w:val="001D204C"/>
    <w:rsid w:val="001D312E"/>
    <w:rsid w:val="001D3E2E"/>
    <w:rsid w:val="001D4C2B"/>
    <w:rsid w:val="001D5BE5"/>
    <w:rsid w:val="001D6393"/>
    <w:rsid w:val="001D687F"/>
    <w:rsid w:val="001E0319"/>
    <w:rsid w:val="001E080E"/>
    <w:rsid w:val="001E0F48"/>
    <w:rsid w:val="001E0FA3"/>
    <w:rsid w:val="001E102F"/>
    <w:rsid w:val="001E1296"/>
    <w:rsid w:val="001E32C2"/>
    <w:rsid w:val="001E386A"/>
    <w:rsid w:val="001E7088"/>
    <w:rsid w:val="001E76B9"/>
    <w:rsid w:val="001E7D1A"/>
    <w:rsid w:val="001E7E04"/>
    <w:rsid w:val="001F081D"/>
    <w:rsid w:val="001F1557"/>
    <w:rsid w:val="001F1C4E"/>
    <w:rsid w:val="001F1F9C"/>
    <w:rsid w:val="001F282C"/>
    <w:rsid w:val="001F2F9A"/>
    <w:rsid w:val="001F360D"/>
    <w:rsid w:val="001F3BE2"/>
    <w:rsid w:val="001F45B4"/>
    <w:rsid w:val="001F4A9C"/>
    <w:rsid w:val="001F55ED"/>
    <w:rsid w:val="001F56FA"/>
    <w:rsid w:val="001F57B7"/>
    <w:rsid w:val="001F5F12"/>
    <w:rsid w:val="001F5F57"/>
    <w:rsid w:val="001F647E"/>
    <w:rsid w:val="001F78A8"/>
    <w:rsid w:val="001F7C13"/>
    <w:rsid w:val="00202A81"/>
    <w:rsid w:val="0020336A"/>
    <w:rsid w:val="00204287"/>
    <w:rsid w:val="002052F2"/>
    <w:rsid w:val="002059C1"/>
    <w:rsid w:val="00206941"/>
    <w:rsid w:val="0020733D"/>
    <w:rsid w:val="002079AC"/>
    <w:rsid w:val="00210EDB"/>
    <w:rsid w:val="00211525"/>
    <w:rsid w:val="00211874"/>
    <w:rsid w:val="0021213A"/>
    <w:rsid w:val="00212404"/>
    <w:rsid w:val="002145CA"/>
    <w:rsid w:val="00214A15"/>
    <w:rsid w:val="00214C2F"/>
    <w:rsid w:val="00215538"/>
    <w:rsid w:val="00215CD0"/>
    <w:rsid w:val="00217160"/>
    <w:rsid w:val="002173B3"/>
    <w:rsid w:val="00217F95"/>
    <w:rsid w:val="00220A9D"/>
    <w:rsid w:val="00220D24"/>
    <w:rsid w:val="00222242"/>
    <w:rsid w:val="00222830"/>
    <w:rsid w:val="002228A0"/>
    <w:rsid w:val="002234C3"/>
    <w:rsid w:val="00224328"/>
    <w:rsid w:val="0022443F"/>
    <w:rsid w:val="00224C57"/>
    <w:rsid w:val="00224D61"/>
    <w:rsid w:val="00225C0E"/>
    <w:rsid w:val="002265CD"/>
    <w:rsid w:val="00227590"/>
    <w:rsid w:val="00230A3D"/>
    <w:rsid w:val="00231664"/>
    <w:rsid w:val="002332A4"/>
    <w:rsid w:val="002346DD"/>
    <w:rsid w:val="002347A0"/>
    <w:rsid w:val="00237729"/>
    <w:rsid w:val="00237997"/>
    <w:rsid w:val="00240004"/>
    <w:rsid w:val="00240AB9"/>
    <w:rsid w:val="00240D42"/>
    <w:rsid w:val="00241389"/>
    <w:rsid w:val="002413BD"/>
    <w:rsid w:val="002416C0"/>
    <w:rsid w:val="00244B4B"/>
    <w:rsid w:val="00246B82"/>
    <w:rsid w:val="00246E91"/>
    <w:rsid w:val="002473B9"/>
    <w:rsid w:val="00252473"/>
    <w:rsid w:val="002526E2"/>
    <w:rsid w:val="0025405F"/>
    <w:rsid w:val="00254811"/>
    <w:rsid w:val="00254CA7"/>
    <w:rsid w:val="00255F73"/>
    <w:rsid w:val="002560C9"/>
    <w:rsid w:val="0025794E"/>
    <w:rsid w:val="00260B10"/>
    <w:rsid w:val="002637D1"/>
    <w:rsid w:val="0026422C"/>
    <w:rsid w:val="0026508C"/>
    <w:rsid w:val="002650F1"/>
    <w:rsid w:val="00265489"/>
    <w:rsid w:val="00266628"/>
    <w:rsid w:val="00266779"/>
    <w:rsid w:val="00270261"/>
    <w:rsid w:val="00271416"/>
    <w:rsid w:val="002717C3"/>
    <w:rsid w:val="0027188F"/>
    <w:rsid w:val="00272DC1"/>
    <w:rsid w:val="00272DDE"/>
    <w:rsid w:val="00272F3D"/>
    <w:rsid w:val="00273EF3"/>
    <w:rsid w:val="002741BD"/>
    <w:rsid w:val="0027429D"/>
    <w:rsid w:val="00274B28"/>
    <w:rsid w:val="00275EF6"/>
    <w:rsid w:val="002765A7"/>
    <w:rsid w:val="00276A00"/>
    <w:rsid w:val="00276F7B"/>
    <w:rsid w:val="00277579"/>
    <w:rsid w:val="002803C8"/>
    <w:rsid w:val="00281143"/>
    <w:rsid w:val="002826B4"/>
    <w:rsid w:val="00284848"/>
    <w:rsid w:val="00284BB4"/>
    <w:rsid w:val="00284F8F"/>
    <w:rsid w:val="002863B7"/>
    <w:rsid w:val="002865C5"/>
    <w:rsid w:val="00286841"/>
    <w:rsid w:val="00286B43"/>
    <w:rsid w:val="00286C92"/>
    <w:rsid w:val="00287A5E"/>
    <w:rsid w:val="00290987"/>
    <w:rsid w:val="00290E2C"/>
    <w:rsid w:val="002914F0"/>
    <w:rsid w:val="0029238F"/>
    <w:rsid w:val="00292596"/>
    <w:rsid w:val="00292D34"/>
    <w:rsid w:val="00293AD8"/>
    <w:rsid w:val="002945D7"/>
    <w:rsid w:val="00295006"/>
    <w:rsid w:val="00295A1C"/>
    <w:rsid w:val="0029614A"/>
    <w:rsid w:val="00296220"/>
    <w:rsid w:val="00296781"/>
    <w:rsid w:val="002A11B0"/>
    <w:rsid w:val="002A13CB"/>
    <w:rsid w:val="002A17A0"/>
    <w:rsid w:val="002A20D7"/>
    <w:rsid w:val="002A2BCF"/>
    <w:rsid w:val="002A3E53"/>
    <w:rsid w:val="002A4FB4"/>
    <w:rsid w:val="002A61A4"/>
    <w:rsid w:val="002A6601"/>
    <w:rsid w:val="002A6DB6"/>
    <w:rsid w:val="002A718C"/>
    <w:rsid w:val="002B0C90"/>
    <w:rsid w:val="002B166F"/>
    <w:rsid w:val="002B2571"/>
    <w:rsid w:val="002B3264"/>
    <w:rsid w:val="002B411C"/>
    <w:rsid w:val="002B5477"/>
    <w:rsid w:val="002B58CF"/>
    <w:rsid w:val="002B6E55"/>
    <w:rsid w:val="002B6EFF"/>
    <w:rsid w:val="002B6FB6"/>
    <w:rsid w:val="002B78A2"/>
    <w:rsid w:val="002C128E"/>
    <w:rsid w:val="002C1377"/>
    <w:rsid w:val="002C3025"/>
    <w:rsid w:val="002C3A6D"/>
    <w:rsid w:val="002C3EC3"/>
    <w:rsid w:val="002C5C49"/>
    <w:rsid w:val="002C6838"/>
    <w:rsid w:val="002C7F41"/>
    <w:rsid w:val="002D0908"/>
    <w:rsid w:val="002D128A"/>
    <w:rsid w:val="002D5947"/>
    <w:rsid w:val="002D6269"/>
    <w:rsid w:val="002D7CCD"/>
    <w:rsid w:val="002E0DC1"/>
    <w:rsid w:val="002E0E4C"/>
    <w:rsid w:val="002E4067"/>
    <w:rsid w:val="002E42DA"/>
    <w:rsid w:val="002E48F2"/>
    <w:rsid w:val="002E4B9E"/>
    <w:rsid w:val="002E5B22"/>
    <w:rsid w:val="002E5D25"/>
    <w:rsid w:val="002E5F17"/>
    <w:rsid w:val="002E7402"/>
    <w:rsid w:val="002E754C"/>
    <w:rsid w:val="002F08C4"/>
    <w:rsid w:val="002F0EA1"/>
    <w:rsid w:val="002F1520"/>
    <w:rsid w:val="002F3E28"/>
    <w:rsid w:val="002F4238"/>
    <w:rsid w:val="002F4246"/>
    <w:rsid w:val="002F4381"/>
    <w:rsid w:val="002F4ADD"/>
    <w:rsid w:val="002F7053"/>
    <w:rsid w:val="002F781A"/>
    <w:rsid w:val="00301C6F"/>
    <w:rsid w:val="00302032"/>
    <w:rsid w:val="0030402A"/>
    <w:rsid w:val="00304349"/>
    <w:rsid w:val="0030550D"/>
    <w:rsid w:val="00307C38"/>
    <w:rsid w:val="0031022B"/>
    <w:rsid w:val="00310994"/>
    <w:rsid w:val="00310D3E"/>
    <w:rsid w:val="00310DEF"/>
    <w:rsid w:val="00310F35"/>
    <w:rsid w:val="003111B7"/>
    <w:rsid w:val="00311BC9"/>
    <w:rsid w:val="00313088"/>
    <w:rsid w:val="00313F88"/>
    <w:rsid w:val="00314314"/>
    <w:rsid w:val="00314F6A"/>
    <w:rsid w:val="00316159"/>
    <w:rsid w:val="00316B5A"/>
    <w:rsid w:val="00316B6E"/>
    <w:rsid w:val="0031735E"/>
    <w:rsid w:val="0032062C"/>
    <w:rsid w:val="0032204D"/>
    <w:rsid w:val="003225E9"/>
    <w:rsid w:val="00322C2D"/>
    <w:rsid w:val="00323099"/>
    <w:rsid w:val="003244BE"/>
    <w:rsid w:val="00324818"/>
    <w:rsid w:val="00324C29"/>
    <w:rsid w:val="00330D6C"/>
    <w:rsid w:val="0033303A"/>
    <w:rsid w:val="00333DEB"/>
    <w:rsid w:val="0033471F"/>
    <w:rsid w:val="00335CB6"/>
    <w:rsid w:val="00336387"/>
    <w:rsid w:val="00336631"/>
    <w:rsid w:val="00336A71"/>
    <w:rsid w:val="003410D4"/>
    <w:rsid w:val="00341869"/>
    <w:rsid w:val="003426C0"/>
    <w:rsid w:val="00342BEA"/>
    <w:rsid w:val="003468AD"/>
    <w:rsid w:val="00346DE8"/>
    <w:rsid w:val="003475A9"/>
    <w:rsid w:val="00347805"/>
    <w:rsid w:val="0035178B"/>
    <w:rsid w:val="003517B4"/>
    <w:rsid w:val="00352FC1"/>
    <w:rsid w:val="00353D7D"/>
    <w:rsid w:val="00355F50"/>
    <w:rsid w:val="00356575"/>
    <w:rsid w:val="00356A93"/>
    <w:rsid w:val="003572FB"/>
    <w:rsid w:val="00357E53"/>
    <w:rsid w:val="00357F81"/>
    <w:rsid w:val="00360A51"/>
    <w:rsid w:val="003616CE"/>
    <w:rsid w:val="00362B6E"/>
    <w:rsid w:val="00362CA0"/>
    <w:rsid w:val="00362E38"/>
    <w:rsid w:val="00362FDE"/>
    <w:rsid w:val="00364302"/>
    <w:rsid w:val="00364D61"/>
    <w:rsid w:val="0036579F"/>
    <w:rsid w:val="00365B6B"/>
    <w:rsid w:val="00370781"/>
    <w:rsid w:val="003710C5"/>
    <w:rsid w:val="0037195D"/>
    <w:rsid w:val="003725AF"/>
    <w:rsid w:val="00373602"/>
    <w:rsid w:val="00376248"/>
    <w:rsid w:val="00376C49"/>
    <w:rsid w:val="00377643"/>
    <w:rsid w:val="00381FE8"/>
    <w:rsid w:val="00384465"/>
    <w:rsid w:val="00384778"/>
    <w:rsid w:val="00384DC2"/>
    <w:rsid w:val="00384F69"/>
    <w:rsid w:val="00385753"/>
    <w:rsid w:val="00385AA1"/>
    <w:rsid w:val="003865FE"/>
    <w:rsid w:val="00387908"/>
    <w:rsid w:val="00387D44"/>
    <w:rsid w:val="003921B0"/>
    <w:rsid w:val="003939AC"/>
    <w:rsid w:val="00393ED8"/>
    <w:rsid w:val="0039605A"/>
    <w:rsid w:val="00396375"/>
    <w:rsid w:val="0039653A"/>
    <w:rsid w:val="00396741"/>
    <w:rsid w:val="00396E5C"/>
    <w:rsid w:val="00396F78"/>
    <w:rsid w:val="00397C9C"/>
    <w:rsid w:val="003A2914"/>
    <w:rsid w:val="003A42B2"/>
    <w:rsid w:val="003A461E"/>
    <w:rsid w:val="003A5145"/>
    <w:rsid w:val="003A770D"/>
    <w:rsid w:val="003B0164"/>
    <w:rsid w:val="003B03D6"/>
    <w:rsid w:val="003B3ABA"/>
    <w:rsid w:val="003B541C"/>
    <w:rsid w:val="003B5F29"/>
    <w:rsid w:val="003B6857"/>
    <w:rsid w:val="003B7029"/>
    <w:rsid w:val="003B72D3"/>
    <w:rsid w:val="003B7FCD"/>
    <w:rsid w:val="003C0242"/>
    <w:rsid w:val="003C1924"/>
    <w:rsid w:val="003C4527"/>
    <w:rsid w:val="003C4974"/>
    <w:rsid w:val="003C49B3"/>
    <w:rsid w:val="003C6A7D"/>
    <w:rsid w:val="003D0E15"/>
    <w:rsid w:val="003D13C0"/>
    <w:rsid w:val="003D19B0"/>
    <w:rsid w:val="003D1B20"/>
    <w:rsid w:val="003D203D"/>
    <w:rsid w:val="003D31DD"/>
    <w:rsid w:val="003D595E"/>
    <w:rsid w:val="003D5F00"/>
    <w:rsid w:val="003D6AF6"/>
    <w:rsid w:val="003D7619"/>
    <w:rsid w:val="003E1006"/>
    <w:rsid w:val="003E1542"/>
    <w:rsid w:val="003E1594"/>
    <w:rsid w:val="003E3C48"/>
    <w:rsid w:val="003E59A7"/>
    <w:rsid w:val="003E5CCB"/>
    <w:rsid w:val="003E7533"/>
    <w:rsid w:val="003E76E5"/>
    <w:rsid w:val="003E796C"/>
    <w:rsid w:val="003F0287"/>
    <w:rsid w:val="003F0F45"/>
    <w:rsid w:val="003F1D74"/>
    <w:rsid w:val="003F2190"/>
    <w:rsid w:val="003F2541"/>
    <w:rsid w:val="003F28D4"/>
    <w:rsid w:val="003F3A5E"/>
    <w:rsid w:val="003F3B40"/>
    <w:rsid w:val="003F44D8"/>
    <w:rsid w:val="003F45DF"/>
    <w:rsid w:val="003F52CA"/>
    <w:rsid w:val="003F532F"/>
    <w:rsid w:val="003F57CD"/>
    <w:rsid w:val="003F6C39"/>
    <w:rsid w:val="003F759F"/>
    <w:rsid w:val="003F79AA"/>
    <w:rsid w:val="00400390"/>
    <w:rsid w:val="00400847"/>
    <w:rsid w:val="00401E57"/>
    <w:rsid w:val="00406253"/>
    <w:rsid w:val="0040638E"/>
    <w:rsid w:val="0040680D"/>
    <w:rsid w:val="004078DA"/>
    <w:rsid w:val="00412617"/>
    <w:rsid w:val="004126B4"/>
    <w:rsid w:val="00414799"/>
    <w:rsid w:val="004150A0"/>
    <w:rsid w:val="00415C5A"/>
    <w:rsid w:val="00415E5E"/>
    <w:rsid w:val="00416EF7"/>
    <w:rsid w:val="004176B9"/>
    <w:rsid w:val="004214A7"/>
    <w:rsid w:val="004222B9"/>
    <w:rsid w:val="00423735"/>
    <w:rsid w:val="00423AF8"/>
    <w:rsid w:val="0042414A"/>
    <w:rsid w:val="00424208"/>
    <w:rsid w:val="00425304"/>
    <w:rsid w:val="004256E0"/>
    <w:rsid w:val="00425C97"/>
    <w:rsid w:val="00427EA2"/>
    <w:rsid w:val="00430D6C"/>
    <w:rsid w:val="00432312"/>
    <w:rsid w:val="00434825"/>
    <w:rsid w:val="00434DE5"/>
    <w:rsid w:val="004350D6"/>
    <w:rsid w:val="004358AF"/>
    <w:rsid w:val="0044143C"/>
    <w:rsid w:val="00441601"/>
    <w:rsid w:val="00441A89"/>
    <w:rsid w:val="00441B76"/>
    <w:rsid w:val="0044268F"/>
    <w:rsid w:val="0044455E"/>
    <w:rsid w:val="00445E30"/>
    <w:rsid w:val="004462A1"/>
    <w:rsid w:val="00446CF9"/>
    <w:rsid w:val="00447B36"/>
    <w:rsid w:val="00447B3B"/>
    <w:rsid w:val="0045081D"/>
    <w:rsid w:val="004509DA"/>
    <w:rsid w:val="00451714"/>
    <w:rsid w:val="00453516"/>
    <w:rsid w:val="004539BC"/>
    <w:rsid w:val="00455E0B"/>
    <w:rsid w:val="004565B8"/>
    <w:rsid w:val="00456B6D"/>
    <w:rsid w:val="00457132"/>
    <w:rsid w:val="00457ECA"/>
    <w:rsid w:val="004612F4"/>
    <w:rsid w:val="00462F68"/>
    <w:rsid w:val="00464366"/>
    <w:rsid w:val="00465FB9"/>
    <w:rsid w:val="00466828"/>
    <w:rsid w:val="004670A8"/>
    <w:rsid w:val="0047290C"/>
    <w:rsid w:val="00475162"/>
    <w:rsid w:val="00475EDD"/>
    <w:rsid w:val="0047607B"/>
    <w:rsid w:val="004760D0"/>
    <w:rsid w:val="00477275"/>
    <w:rsid w:val="0047768D"/>
    <w:rsid w:val="00481088"/>
    <w:rsid w:val="00481101"/>
    <w:rsid w:val="004814A8"/>
    <w:rsid w:val="00481BD6"/>
    <w:rsid w:val="00481FF1"/>
    <w:rsid w:val="00482018"/>
    <w:rsid w:val="00483003"/>
    <w:rsid w:val="00485152"/>
    <w:rsid w:val="00485831"/>
    <w:rsid w:val="0048767B"/>
    <w:rsid w:val="004876C3"/>
    <w:rsid w:val="004902BD"/>
    <w:rsid w:val="004916F4"/>
    <w:rsid w:val="004926EC"/>
    <w:rsid w:val="00494335"/>
    <w:rsid w:val="00494894"/>
    <w:rsid w:val="004976A4"/>
    <w:rsid w:val="00497CEF"/>
    <w:rsid w:val="004A0705"/>
    <w:rsid w:val="004A1AC1"/>
    <w:rsid w:val="004A1B7F"/>
    <w:rsid w:val="004A32CF"/>
    <w:rsid w:val="004A39E6"/>
    <w:rsid w:val="004A6EE2"/>
    <w:rsid w:val="004A7022"/>
    <w:rsid w:val="004A7968"/>
    <w:rsid w:val="004B3F0A"/>
    <w:rsid w:val="004B608F"/>
    <w:rsid w:val="004B7540"/>
    <w:rsid w:val="004C07DA"/>
    <w:rsid w:val="004C10F5"/>
    <w:rsid w:val="004C1B7C"/>
    <w:rsid w:val="004C2034"/>
    <w:rsid w:val="004C2DE1"/>
    <w:rsid w:val="004C3D07"/>
    <w:rsid w:val="004C44BB"/>
    <w:rsid w:val="004C538B"/>
    <w:rsid w:val="004C5A34"/>
    <w:rsid w:val="004C6080"/>
    <w:rsid w:val="004C6138"/>
    <w:rsid w:val="004C6D75"/>
    <w:rsid w:val="004C6E9C"/>
    <w:rsid w:val="004C7669"/>
    <w:rsid w:val="004C7F96"/>
    <w:rsid w:val="004D0D7F"/>
    <w:rsid w:val="004D2848"/>
    <w:rsid w:val="004D3350"/>
    <w:rsid w:val="004D6AEC"/>
    <w:rsid w:val="004D7DE5"/>
    <w:rsid w:val="004E1395"/>
    <w:rsid w:val="004E14F8"/>
    <w:rsid w:val="004E2D5E"/>
    <w:rsid w:val="004E3035"/>
    <w:rsid w:val="004E4679"/>
    <w:rsid w:val="004E4B39"/>
    <w:rsid w:val="004E5053"/>
    <w:rsid w:val="004E525A"/>
    <w:rsid w:val="004E587F"/>
    <w:rsid w:val="004E5A0A"/>
    <w:rsid w:val="004E5BC4"/>
    <w:rsid w:val="004E60CC"/>
    <w:rsid w:val="004E6CB4"/>
    <w:rsid w:val="004F0076"/>
    <w:rsid w:val="004F115B"/>
    <w:rsid w:val="004F1D6D"/>
    <w:rsid w:val="004F2101"/>
    <w:rsid w:val="004F29D3"/>
    <w:rsid w:val="004F2D96"/>
    <w:rsid w:val="004F3407"/>
    <w:rsid w:val="004F3F52"/>
    <w:rsid w:val="004F4317"/>
    <w:rsid w:val="004F4A23"/>
    <w:rsid w:val="004F52AF"/>
    <w:rsid w:val="004F614F"/>
    <w:rsid w:val="004F743D"/>
    <w:rsid w:val="004F7505"/>
    <w:rsid w:val="00500AE8"/>
    <w:rsid w:val="00500C75"/>
    <w:rsid w:val="00500CBE"/>
    <w:rsid w:val="005013F1"/>
    <w:rsid w:val="005029E6"/>
    <w:rsid w:val="00502F69"/>
    <w:rsid w:val="00503612"/>
    <w:rsid w:val="00503BF2"/>
    <w:rsid w:val="00503EB6"/>
    <w:rsid w:val="00505700"/>
    <w:rsid w:val="00506F7F"/>
    <w:rsid w:val="005105EF"/>
    <w:rsid w:val="00510868"/>
    <w:rsid w:val="0051108D"/>
    <w:rsid w:val="00512D45"/>
    <w:rsid w:val="005133B1"/>
    <w:rsid w:val="00513936"/>
    <w:rsid w:val="00513A15"/>
    <w:rsid w:val="0051448A"/>
    <w:rsid w:val="005147B6"/>
    <w:rsid w:val="00516648"/>
    <w:rsid w:val="00516DB2"/>
    <w:rsid w:val="005173C2"/>
    <w:rsid w:val="00517876"/>
    <w:rsid w:val="00521B9C"/>
    <w:rsid w:val="005230E7"/>
    <w:rsid w:val="005259E2"/>
    <w:rsid w:val="0052648B"/>
    <w:rsid w:val="00526510"/>
    <w:rsid w:val="00526770"/>
    <w:rsid w:val="00527967"/>
    <w:rsid w:val="0053079F"/>
    <w:rsid w:val="005310A8"/>
    <w:rsid w:val="005313E3"/>
    <w:rsid w:val="00532853"/>
    <w:rsid w:val="00532D0B"/>
    <w:rsid w:val="00533AE7"/>
    <w:rsid w:val="00534FDC"/>
    <w:rsid w:val="00537BEF"/>
    <w:rsid w:val="00537D17"/>
    <w:rsid w:val="005406BF"/>
    <w:rsid w:val="00540AE1"/>
    <w:rsid w:val="00542148"/>
    <w:rsid w:val="00542188"/>
    <w:rsid w:val="005453E6"/>
    <w:rsid w:val="00547998"/>
    <w:rsid w:val="00550245"/>
    <w:rsid w:val="00550AA9"/>
    <w:rsid w:val="005512F2"/>
    <w:rsid w:val="00552F7E"/>
    <w:rsid w:val="0055669A"/>
    <w:rsid w:val="00556934"/>
    <w:rsid w:val="00556BB7"/>
    <w:rsid w:val="00557D71"/>
    <w:rsid w:val="00560086"/>
    <w:rsid w:val="00561799"/>
    <w:rsid w:val="00561BA5"/>
    <w:rsid w:val="0056335B"/>
    <w:rsid w:val="005633AE"/>
    <w:rsid w:val="00563FED"/>
    <w:rsid w:val="00566313"/>
    <w:rsid w:val="005669E7"/>
    <w:rsid w:val="005671BD"/>
    <w:rsid w:val="00567D84"/>
    <w:rsid w:val="00567E6D"/>
    <w:rsid w:val="00570074"/>
    <w:rsid w:val="005704D1"/>
    <w:rsid w:val="00572250"/>
    <w:rsid w:val="00573225"/>
    <w:rsid w:val="00574E7E"/>
    <w:rsid w:val="0057661A"/>
    <w:rsid w:val="005773B5"/>
    <w:rsid w:val="00577525"/>
    <w:rsid w:val="0058237D"/>
    <w:rsid w:val="0058287E"/>
    <w:rsid w:val="00586173"/>
    <w:rsid w:val="00586BC9"/>
    <w:rsid w:val="00591ACB"/>
    <w:rsid w:val="00591F46"/>
    <w:rsid w:val="005935EB"/>
    <w:rsid w:val="005939D7"/>
    <w:rsid w:val="005968F0"/>
    <w:rsid w:val="00597E15"/>
    <w:rsid w:val="005A2E84"/>
    <w:rsid w:val="005A355E"/>
    <w:rsid w:val="005A392C"/>
    <w:rsid w:val="005A71EC"/>
    <w:rsid w:val="005B02E9"/>
    <w:rsid w:val="005B0C98"/>
    <w:rsid w:val="005B1379"/>
    <w:rsid w:val="005B140A"/>
    <w:rsid w:val="005B1DE3"/>
    <w:rsid w:val="005B2460"/>
    <w:rsid w:val="005B3407"/>
    <w:rsid w:val="005B420B"/>
    <w:rsid w:val="005B4FC2"/>
    <w:rsid w:val="005B720F"/>
    <w:rsid w:val="005C43D9"/>
    <w:rsid w:val="005C44CC"/>
    <w:rsid w:val="005C4791"/>
    <w:rsid w:val="005C5326"/>
    <w:rsid w:val="005C6EB8"/>
    <w:rsid w:val="005C6F53"/>
    <w:rsid w:val="005C787F"/>
    <w:rsid w:val="005C7B23"/>
    <w:rsid w:val="005D08C6"/>
    <w:rsid w:val="005D0DDB"/>
    <w:rsid w:val="005D2279"/>
    <w:rsid w:val="005D42D6"/>
    <w:rsid w:val="005D4718"/>
    <w:rsid w:val="005D6877"/>
    <w:rsid w:val="005E0B26"/>
    <w:rsid w:val="005E354C"/>
    <w:rsid w:val="005E3876"/>
    <w:rsid w:val="005E408D"/>
    <w:rsid w:val="005E4B62"/>
    <w:rsid w:val="005E7208"/>
    <w:rsid w:val="005F0C4A"/>
    <w:rsid w:val="005F1019"/>
    <w:rsid w:val="005F1D18"/>
    <w:rsid w:val="005F2BF0"/>
    <w:rsid w:val="005F3194"/>
    <w:rsid w:val="005F409B"/>
    <w:rsid w:val="005F66E5"/>
    <w:rsid w:val="005F696D"/>
    <w:rsid w:val="005F77AF"/>
    <w:rsid w:val="00600276"/>
    <w:rsid w:val="006002B0"/>
    <w:rsid w:val="006015D5"/>
    <w:rsid w:val="0060178F"/>
    <w:rsid w:val="00601C0B"/>
    <w:rsid w:val="00601EE6"/>
    <w:rsid w:val="006021DF"/>
    <w:rsid w:val="006033D7"/>
    <w:rsid w:val="006039BB"/>
    <w:rsid w:val="006039F4"/>
    <w:rsid w:val="00603E6F"/>
    <w:rsid w:val="0060624F"/>
    <w:rsid w:val="00607009"/>
    <w:rsid w:val="00610C62"/>
    <w:rsid w:val="00611BDB"/>
    <w:rsid w:val="00611C76"/>
    <w:rsid w:val="00613503"/>
    <w:rsid w:val="00614E51"/>
    <w:rsid w:val="0061533A"/>
    <w:rsid w:val="0061664A"/>
    <w:rsid w:val="00616F4F"/>
    <w:rsid w:val="0062146D"/>
    <w:rsid w:val="006217AC"/>
    <w:rsid w:val="0062394E"/>
    <w:rsid w:val="00624069"/>
    <w:rsid w:val="00625321"/>
    <w:rsid w:val="00630678"/>
    <w:rsid w:val="00630D65"/>
    <w:rsid w:val="0063211A"/>
    <w:rsid w:val="00632146"/>
    <w:rsid w:val="006330D7"/>
    <w:rsid w:val="006343D5"/>
    <w:rsid w:val="00636D10"/>
    <w:rsid w:val="00636F40"/>
    <w:rsid w:val="00640551"/>
    <w:rsid w:val="00640789"/>
    <w:rsid w:val="00640E09"/>
    <w:rsid w:val="006412E9"/>
    <w:rsid w:val="00643099"/>
    <w:rsid w:val="0064349A"/>
    <w:rsid w:val="00646319"/>
    <w:rsid w:val="0064785F"/>
    <w:rsid w:val="0065263A"/>
    <w:rsid w:val="006528C3"/>
    <w:rsid w:val="00652BB2"/>
    <w:rsid w:val="00653AB2"/>
    <w:rsid w:val="00653EFD"/>
    <w:rsid w:val="00654428"/>
    <w:rsid w:val="006554BD"/>
    <w:rsid w:val="00655555"/>
    <w:rsid w:val="00655D68"/>
    <w:rsid w:val="006564A4"/>
    <w:rsid w:val="00657CD5"/>
    <w:rsid w:val="00660C97"/>
    <w:rsid w:val="00661399"/>
    <w:rsid w:val="00662598"/>
    <w:rsid w:val="00664328"/>
    <w:rsid w:val="00665109"/>
    <w:rsid w:val="006655F7"/>
    <w:rsid w:val="00666297"/>
    <w:rsid w:val="0066666E"/>
    <w:rsid w:val="00667670"/>
    <w:rsid w:val="00670825"/>
    <w:rsid w:val="006713B4"/>
    <w:rsid w:val="006714F2"/>
    <w:rsid w:val="00672258"/>
    <w:rsid w:val="0067682A"/>
    <w:rsid w:val="0068026D"/>
    <w:rsid w:val="00680BB9"/>
    <w:rsid w:val="00681B0A"/>
    <w:rsid w:val="00681CDF"/>
    <w:rsid w:val="00683509"/>
    <w:rsid w:val="00684272"/>
    <w:rsid w:val="0068436B"/>
    <w:rsid w:val="00687BD3"/>
    <w:rsid w:val="00687E4F"/>
    <w:rsid w:val="00691566"/>
    <w:rsid w:val="00692ED0"/>
    <w:rsid w:val="00694817"/>
    <w:rsid w:val="00694E31"/>
    <w:rsid w:val="006961CF"/>
    <w:rsid w:val="006A0821"/>
    <w:rsid w:val="006A0ED9"/>
    <w:rsid w:val="006A1903"/>
    <w:rsid w:val="006A2DD6"/>
    <w:rsid w:val="006A4BD8"/>
    <w:rsid w:val="006A5D11"/>
    <w:rsid w:val="006A6643"/>
    <w:rsid w:val="006A6BF9"/>
    <w:rsid w:val="006A7621"/>
    <w:rsid w:val="006B0C42"/>
    <w:rsid w:val="006B0EC2"/>
    <w:rsid w:val="006B1C75"/>
    <w:rsid w:val="006B2087"/>
    <w:rsid w:val="006B29A1"/>
    <w:rsid w:val="006B37CE"/>
    <w:rsid w:val="006B5D80"/>
    <w:rsid w:val="006B635C"/>
    <w:rsid w:val="006B67CF"/>
    <w:rsid w:val="006B72F3"/>
    <w:rsid w:val="006B79B0"/>
    <w:rsid w:val="006C05F6"/>
    <w:rsid w:val="006C1787"/>
    <w:rsid w:val="006C189A"/>
    <w:rsid w:val="006C28A6"/>
    <w:rsid w:val="006C2ACF"/>
    <w:rsid w:val="006C3373"/>
    <w:rsid w:val="006C61FC"/>
    <w:rsid w:val="006C6E05"/>
    <w:rsid w:val="006C6E98"/>
    <w:rsid w:val="006D1089"/>
    <w:rsid w:val="006D146D"/>
    <w:rsid w:val="006D19F4"/>
    <w:rsid w:val="006D35A9"/>
    <w:rsid w:val="006D50BF"/>
    <w:rsid w:val="006D519F"/>
    <w:rsid w:val="006D627F"/>
    <w:rsid w:val="006D78A5"/>
    <w:rsid w:val="006E1B7C"/>
    <w:rsid w:val="006E2027"/>
    <w:rsid w:val="006E2E9B"/>
    <w:rsid w:val="006E5680"/>
    <w:rsid w:val="006E5AAC"/>
    <w:rsid w:val="006E5ABF"/>
    <w:rsid w:val="006E5F9D"/>
    <w:rsid w:val="006E6365"/>
    <w:rsid w:val="006F0715"/>
    <w:rsid w:val="006F130A"/>
    <w:rsid w:val="006F1D5D"/>
    <w:rsid w:val="006F25DD"/>
    <w:rsid w:val="006F31DF"/>
    <w:rsid w:val="006F3771"/>
    <w:rsid w:val="006F51CD"/>
    <w:rsid w:val="006F6882"/>
    <w:rsid w:val="006F735B"/>
    <w:rsid w:val="006F7616"/>
    <w:rsid w:val="00700222"/>
    <w:rsid w:val="00705470"/>
    <w:rsid w:val="007055E0"/>
    <w:rsid w:val="0070726E"/>
    <w:rsid w:val="00707EDE"/>
    <w:rsid w:val="00711257"/>
    <w:rsid w:val="007115DA"/>
    <w:rsid w:val="00711F7F"/>
    <w:rsid w:val="007130F9"/>
    <w:rsid w:val="007136B5"/>
    <w:rsid w:val="00713AD4"/>
    <w:rsid w:val="007141D5"/>
    <w:rsid w:val="00714942"/>
    <w:rsid w:val="00716360"/>
    <w:rsid w:val="00716A17"/>
    <w:rsid w:val="00717A93"/>
    <w:rsid w:val="00723034"/>
    <w:rsid w:val="007230B3"/>
    <w:rsid w:val="007232B8"/>
    <w:rsid w:val="0072480B"/>
    <w:rsid w:val="00724C53"/>
    <w:rsid w:val="0072531D"/>
    <w:rsid w:val="00726690"/>
    <w:rsid w:val="00727513"/>
    <w:rsid w:val="00727E98"/>
    <w:rsid w:val="00727F03"/>
    <w:rsid w:val="0073066E"/>
    <w:rsid w:val="00731412"/>
    <w:rsid w:val="007314F7"/>
    <w:rsid w:val="00731AF0"/>
    <w:rsid w:val="0073268C"/>
    <w:rsid w:val="007326D7"/>
    <w:rsid w:val="00735D16"/>
    <w:rsid w:val="00737E78"/>
    <w:rsid w:val="00740180"/>
    <w:rsid w:val="007408D0"/>
    <w:rsid w:val="0074140B"/>
    <w:rsid w:val="00741558"/>
    <w:rsid w:val="007438F2"/>
    <w:rsid w:val="00743D8C"/>
    <w:rsid w:val="00744825"/>
    <w:rsid w:val="00745BF3"/>
    <w:rsid w:val="007466CC"/>
    <w:rsid w:val="00746AA0"/>
    <w:rsid w:val="007475E7"/>
    <w:rsid w:val="00753160"/>
    <w:rsid w:val="007540FE"/>
    <w:rsid w:val="0075425D"/>
    <w:rsid w:val="00756879"/>
    <w:rsid w:val="00757177"/>
    <w:rsid w:val="0075776D"/>
    <w:rsid w:val="00760D3A"/>
    <w:rsid w:val="007618E7"/>
    <w:rsid w:val="00762345"/>
    <w:rsid w:val="00762475"/>
    <w:rsid w:val="007625D1"/>
    <w:rsid w:val="00762EDE"/>
    <w:rsid w:val="007658AD"/>
    <w:rsid w:val="007676E7"/>
    <w:rsid w:val="00767B09"/>
    <w:rsid w:val="007702A5"/>
    <w:rsid w:val="0077227F"/>
    <w:rsid w:val="00772B9A"/>
    <w:rsid w:val="00772CFA"/>
    <w:rsid w:val="0077414E"/>
    <w:rsid w:val="007744F9"/>
    <w:rsid w:val="00776B96"/>
    <w:rsid w:val="00777771"/>
    <w:rsid w:val="0078018C"/>
    <w:rsid w:val="007809EF"/>
    <w:rsid w:val="00780B79"/>
    <w:rsid w:val="0078375D"/>
    <w:rsid w:val="00783D6F"/>
    <w:rsid w:val="00784753"/>
    <w:rsid w:val="007847C1"/>
    <w:rsid w:val="00784E11"/>
    <w:rsid w:val="00785754"/>
    <w:rsid w:val="007871E2"/>
    <w:rsid w:val="00787976"/>
    <w:rsid w:val="00787BC9"/>
    <w:rsid w:val="0079086B"/>
    <w:rsid w:val="007934F8"/>
    <w:rsid w:val="007968B9"/>
    <w:rsid w:val="007970C8"/>
    <w:rsid w:val="00797ADD"/>
    <w:rsid w:val="007A1136"/>
    <w:rsid w:val="007A119F"/>
    <w:rsid w:val="007A2229"/>
    <w:rsid w:val="007A32D3"/>
    <w:rsid w:val="007A345D"/>
    <w:rsid w:val="007A3FD4"/>
    <w:rsid w:val="007A5CBC"/>
    <w:rsid w:val="007A6877"/>
    <w:rsid w:val="007A71EE"/>
    <w:rsid w:val="007B09D6"/>
    <w:rsid w:val="007B0CC9"/>
    <w:rsid w:val="007B0F1D"/>
    <w:rsid w:val="007B163F"/>
    <w:rsid w:val="007B1D9C"/>
    <w:rsid w:val="007B3067"/>
    <w:rsid w:val="007B3D93"/>
    <w:rsid w:val="007B3DF8"/>
    <w:rsid w:val="007B7D6D"/>
    <w:rsid w:val="007C0C0E"/>
    <w:rsid w:val="007C20DD"/>
    <w:rsid w:val="007C2621"/>
    <w:rsid w:val="007C2C5F"/>
    <w:rsid w:val="007C3393"/>
    <w:rsid w:val="007C3CD0"/>
    <w:rsid w:val="007C4A11"/>
    <w:rsid w:val="007D076F"/>
    <w:rsid w:val="007D0A1A"/>
    <w:rsid w:val="007D0A74"/>
    <w:rsid w:val="007D193F"/>
    <w:rsid w:val="007D1CCE"/>
    <w:rsid w:val="007D3834"/>
    <w:rsid w:val="007D3E36"/>
    <w:rsid w:val="007D3EFF"/>
    <w:rsid w:val="007D4E07"/>
    <w:rsid w:val="007D641A"/>
    <w:rsid w:val="007D6971"/>
    <w:rsid w:val="007E0C85"/>
    <w:rsid w:val="007E0E0B"/>
    <w:rsid w:val="007E11DC"/>
    <w:rsid w:val="007E18C1"/>
    <w:rsid w:val="007E2182"/>
    <w:rsid w:val="007E21DB"/>
    <w:rsid w:val="007E39B6"/>
    <w:rsid w:val="007E5738"/>
    <w:rsid w:val="007E6882"/>
    <w:rsid w:val="007E7787"/>
    <w:rsid w:val="007E7DC1"/>
    <w:rsid w:val="007F0295"/>
    <w:rsid w:val="007F03A7"/>
    <w:rsid w:val="007F143D"/>
    <w:rsid w:val="007F1859"/>
    <w:rsid w:val="007F31F7"/>
    <w:rsid w:val="007F56FB"/>
    <w:rsid w:val="007F5FC3"/>
    <w:rsid w:val="007F6595"/>
    <w:rsid w:val="007F6779"/>
    <w:rsid w:val="007F74AC"/>
    <w:rsid w:val="007F757B"/>
    <w:rsid w:val="00801FDB"/>
    <w:rsid w:val="00801FE9"/>
    <w:rsid w:val="0080272D"/>
    <w:rsid w:val="0080321E"/>
    <w:rsid w:val="00803A44"/>
    <w:rsid w:val="00804F85"/>
    <w:rsid w:val="00805074"/>
    <w:rsid w:val="008063B7"/>
    <w:rsid w:val="00806D57"/>
    <w:rsid w:val="00810C91"/>
    <w:rsid w:val="00810DF4"/>
    <w:rsid w:val="00811F69"/>
    <w:rsid w:val="00812E91"/>
    <w:rsid w:val="008134D9"/>
    <w:rsid w:val="008149AD"/>
    <w:rsid w:val="00814E42"/>
    <w:rsid w:val="0081577E"/>
    <w:rsid w:val="00815D1B"/>
    <w:rsid w:val="008178BB"/>
    <w:rsid w:val="00817CA7"/>
    <w:rsid w:val="0082132C"/>
    <w:rsid w:val="00823AEC"/>
    <w:rsid w:val="008244A0"/>
    <w:rsid w:val="00824CDE"/>
    <w:rsid w:val="00825089"/>
    <w:rsid w:val="00825AA7"/>
    <w:rsid w:val="00826ECE"/>
    <w:rsid w:val="008272A6"/>
    <w:rsid w:val="0083275E"/>
    <w:rsid w:val="00835530"/>
    <w:rsid w:val="00836000"/>
    <w:rsid w:val="0083667B"/>
    <w:rsid w:val="00836BEF"/>
    <w:rsid w:val="00840560"/>
    <w:rsid w:val="0084102A"/>
    <w:rsid w:val="008411E0"/>
    <w:rsid w:val="00841CB5"/>
    <w:rsid w:val="008433D9"/>
    <w:rsid w:val="00843E5A"/>
    <w:rsid w:val="00845D9B"/>
    <w:rsid w:val="00845F13"/>
    <w:rsid w:val="0084609B"/>
    <w:rsid w:val="008470A0"/>
    <w:rsid w:val="008473FD"/>
    <w:rsid w:val="0085078B"/>
    <w:rsid w:val="00851546"/>
    <w:rsid w:val="008519FF"/>
    <w:rsid w:val="008525C6"/>
    <w:rsid w:val="00852FC6"/>
    <w:rsid w:val="008531AD"/>
    <w:rsid w:val="00853754"/>
    <w:rsid w:val="00853E71"/>
    <w:rsid w:val="008546E4"/>
    <w:rsid w:val="00855CAB"/>
    <w:rsid w:val="00856016"/>
    <w:rsid w:val="008618B4"/>
    <w:rsid w:val="008625CD"/>
    <w:rsid w:val="00864515"/>
    <w:rsid w:val="00865276"/>
    <w:rsid w:val="0086559D"/>
    <w:rsid w:val="008704B6"/>
    <w:rsid w:val="00870CB5"/>
    <w:rsid w:val="0087169D"/>
    <w:rsid w:val="00871E75"/>
    <w:rsid w:val="00872FEA"/>
    <w:rsid w:val="00873416"/>
    <w:rsid w:val="00874083"/>
    <w:rsid w:val="008740D7"/>
    <w:rsid w:val="008745AD"/>
    <w:rsid w:val="00875609"/>
    <w:rsid w:val="0087720B"/>
    <w:rsid w:val="008776C4"/>
    <w:rsid w:val="00880A47"/>
    <w:rsid w:val="00883BD8"/>
    <w:rsid w:val="008841A5"/>
    <w:rsid w:val="0088501C"/>
    <w:rsid w:val="00885FFD"/>
    <w:rsid w:val="0088631D"/>
    <w:rsid w:val="0088637B"/>
    <w:rsid w:val="00892A6A"/>
    <w:rsid w:val="0089470E"/>
    <w:rsid w:val="00894D7A"/>
    <w:rsid w:val="00894DC8"/>
    <w:rsid w:val="00895B02"/>
    <w:rsid w:val="00896865"/>
    <w:rsid w:val="008A02DE"/>
    <w:rsid w:val="008A110A"/>
    <w:rsid w:val="008A1F7E"/>
    <w:rsid w:val="008A30DC"/>
    <w:rsid w:val="008A330A"/>
    <w:rsid w:val="008A33CB"/>
    <w:rsid w:val="008A37F1"/>
    <w:rsid w:val="008A425F"/>
    <w:rsid w:val="008A4E8F"/>
    <w:rsid w:val="008A51F3"/>
    <w:rsid w:val="008A60EC"/>
    <w:rsid w:val="008A6C3B"/>
    <w:rsid w:val="008A79A9"/>
    <w:rsid w:val="008B2E79"/>
    <w:rsid w:val="008B6D86"/>
    <w:rsid w:val="008B718F"/>
    <w:rsid w:val="008C0D5B"/>
    <w:rsid w:val="008C1246"/>
    <w:rsid w:val="008C139D"/>
    <w:rsid w:val="008C1451"/>
    <w:rsid w:val="008C2431"/>
    <w:rsid w:val="008C2A85"/>
    <w:rsid w:val="008C3307"/>
    <w:rsid w:val="008C3EBD"/>
    <w:rsid w:val="008C4C2C"/>
    <w:rsid w:val="008C502F"/>
    <w:rsid w:val="008C5360"/>
    <w:rsid w:val="008C546E"/>
    <w:rsid w:val="008C5E87"/>
    <w:rsid w:val="008C6581"/>
    <w:rsid w:val="008C791A"/>
    <w:rsid w:val="008D005B"/>
    <w:rsid w:val="008D0EEE"/>
    <w:rsid w:val="008D2B2D"/>
    <w:rsid w:val="008D39DA"/>
    <w:rsid w:val="008D4C33"/>
    <w:rsid w:val="008D68EF"/>
    <w:rsid w:val="008D7F25"/>
    <w:rsid w:val="008E2673"/>
    <w:rsid w:val="008E371B"/>
    <w:rsid w:val="008E3896"/>
    <w:rsid w:val="008E3C35"/>
    <w:rsid w:val="008E4F0C"/>
    <w:rsid w:val="008E565D"/>
    <w:rsid w:val="008E5FFF"/>
    <w:rsid w:val="008F00D6"/>
    <w:rsid w:val="008F54E4"/>
    <w:rsid w:val="008F68B6"/>
    <w:rsid w:val="008F6B5E"/>
    <w:rsid w:val="008F6DF7"/>
    <w:rsid w:val="008F7B1E"/>
    <w:rsid w:val="009000C7"/>
    <w:rsid w:val="00900BFE"/>
    <w:rsid w:val="00901171"/>
    <w:rsid w:val="009021E1"/>
    <w:rsid w:val="00903CF7"/>
    <w:rsid w:val="00904261"/>
    <w:rsid w:val="00904ADB"/>
    <w:rsid w:val="00905633"/>
    <w:rsid w:val="00905AAC"/>
    <w:rsid w:val="00905C9E"/>
    <w:rsid w:val="0090661F"/>
    <w:rsid w:val="00907DDC"/>
    <w:rsid w:val="00910837"/>
    <w:rsid w:val="00911145"/>
    <w:rsid w:val="00911167"/>
    <w:rsid w:val="009115EE"/>
    <w:rsid w:val="00912E23"/>
    <w:rsid w:val="0091493B"/>
    <w:rsid w:val="00916423"/>
    <w:rsid w:val="0091717E"/>
    <w:rsid w:val="00917632"/>
    <w:rsid w:val="00920224"/>
    <w:rsid w:val="00920280"/>
    <w:rsid w:val="00921DB1"/>
    <w:rsid w:val="00921E0D"/>
    <w:rsid w:val="00921FB3"/>
    <w:rsid w:val="009234B9"/>
    <w:rsid w:val="009251B0"/>
    <w:rsid w:val="009254EF"/>
    <w:rsid w:val="00925936"/>
    <w:rsid w:val="009259B8"/>
    <w:rsid w:val="009259EF"/>
    <w:rsid w:val="00925B64"/>
    <w:rsid w:val="0092792D"/>
    <w:rsid w:val="00927AE6"/>
    <w:rsid w:val="009314DE"/>
    <w:rsid w:val="0093157E"/>
    <w:rsid w:val="009322F8"/>
    <w:rsid w:val="009342C3"/>
    <w:rsid w:val="00935334"/>
    <w:rsid w:val="009360B0"/>
    <w:rsid w:val="00936E5D"/>
    <w:rsid w:val="00937185"/>
    <w:rsid w:val="009372D6"/>
    <w:rsid w:val="00937AFE"/>
    <w:rsid w:val="00941411"/>
    <w:rsid w:val="00942510"/>
    <w:rsid w:val="00943071"/>
    <w:rsid w:val="00946D9A"/>
    <w:rsid w:val="0094712E"/>
    <w:rsid w:val="00951E2A"/>
    <w:rsid w:val="00952841"/>
    <w:rsid w:val="00952E9B"/>
    <w:rsid w:val="009530FC"/>
    <w:rsid w:val="00954618"/>
    <w:rsid w:val="00954DB9"/>
    <w:rsid w:val="00954FAC"/>
    <w:rsid w:val="00955BAD"/>
    <w:rsid w:val="009560CD"/>
    <w:rsid w:val="00956FAB"/>
    <w:rsid w:val="009572D7"/>
    <w:rsid w:val="00957752"/>
    <w:rsid w:val="00957CE1"/>
    <w:rsid w:val="00960F32"/>
    <w:rsid w:val="009614B0"/>
    <w:rsid w:val="00961F2E"/>
    <w:rsid w:val="0096344B"/>
    <w:rsid w:val="009635EB"/>
    <w:rsid w:val="00964195"/>
    <w:rsid w:val="009648CC"/>
    <w:rsid w:val="009652BC"/>
    <w:rsid w:val="00967B72"/>
    <w:rsid w:val="00970E30"/>
    <w:rsid w:val="0097113E"/>
    <w:rsid w:val="00971D6B"/>
    <w:rsid w:val="00972262"/>
    <w:rsid w:val="00972AA8"/>
    <w:rsid w:val="00973324"/>
    <w:rsid w:val="00973B50"/>
    <w:rsid w:val="00973EAE"/>
    <w:rsid w:val="00974032"/>
    <w:rsid w:val="00975C60"/>
    <w:rsid w:val="00975EBD"/>
    <w:rsid w:val="0097622E"/>
    <w:rsid w:val="009768C3"/>
    <w:rsid w:val="009800EB"/>
    <w:rsid w:val="0098143D"/>
    <w:rsid w:val="009823C7"/>
    <w:rsid w:val="0098253D"/>
    <w:rsid w:val="00982E44"/>
    <w:rsid w:val="009832A5"/>
    <w:rsid w:val="009844DD"/>
    <w:rsid w:val="00984A8E"/>
    <w:rsid w:val="00985FA5"/>
    <w:rsid w:val="00986729"/>
    <w:rsid w:val="00990109"/>
    <w:rsid w:val="00991920"/>
    <w:rsid w:val="00992046"/>
    <w:rsid w:val="00992A3F"/>
    <w:rsid w:val="0099362B"/>
    <w:rsid w:val="00993B18"/>
    <w:rsid w:val="00993E6B"/>
    <w:rsid w:val="009946C5"/>
    <w:rsid w:val="00995533"/>
    <w:rsid w:val="00995887"/>
    <w:rsid w:val="00996047"/>
    <w:rsid w:val="00996153"/>
    <w:rsid w:val="009961B2"/>
    <w:rsid w:val="00997F77"/>
    <w:rsid w:val="009A0223"/>
    <w:rsid w:val="009A05F4"/>
    <w:rsid w:val="009A2B51"/>
    <w:rsid w:val="009A452D"/>
    <w:rsid w:val="009A4616"/>
    <w:rsid w:val="009A5100"/>
    <w:rsid w:val="009A7BA8"/>
    <w:rsid w:val="009B02CB"/>
    <w:rsid w:val="009B06AE"/>
    <w:rsid w:val="009B0D0A"/>
    <w:rsid w:val="009B10A7"/>
    <w:rsid w:val="009B2FA8"/>
    <w:rsid w:val="009B3EA5"/>
    <w:rsid w:val="009B448C"/>
    <w:rsid w:val="009B4741"/>
    <w:rsid w:val="009B5A13"/>
    <w:rsid w:val="009B6CAE"/>
    <w:rsid w:val="009B7C14"/>
    <w:rsid w:val="009C25CD"/>
    <w:rsid w:val="009C3578"/>
    <w:rsid w:val="009C426E"/>
    <w:rsid w:val="009C4E72"/>
    <w:rsid w:val="009C61B8"/>
    <w:rsid w:val="009C6F2B"/>
    <w:rsid w:val="009C70E7"/>
    <w:rsid w:val="009C7656"/>
    <w:rsid w:val="009D01B4"/>
    <w:rsid w:val="009D2DD6"/>
    <w:rsid w:val="009D7013"/>
    <w:rsid w:val="009E398A"/>
    <w:rsid w:val="009E3C92"/>
    <w:rsid w:val="009E4DD9"/>
    <w:rsid w:val="009E5EDC"/>
    <w:rsid w:val="009E64DA"/>
    <w:rsid w:val="009E6CA9"/>
    <w:rsid w:val="009E6E0F"/>
    <w:rsid w:val="009E6FE3"/>
    <w:rsid w:val="009E7864"/>
    <w:rsid w:val="009F23A9"/>
    <w:rsid w:val="009F27D8"/>
    <w:rsid w:val="009F2A31"/>
    <w:rsid w:val="009F3548"/>
    <w:rsid w:val="009F4A4C"/>
    <w:rsid w:val="009F51D4"/>
    <w:rsid w:val="009F65C4"/>
    <w:rsid w:val="009F7819"/>
    <w:rsid w:val="00A00BA8"/>
    <w:rsid w:val="00A0114B"/>
    <w:rsid w:val="00A01B8F"/>
    <w:rsid w:val="00A041B4"/>
    <w:rsid w:val="00A04714"/>
    <w:rsid w:val="00A07E4F"/>
    <w:rsid w:val="00A10034"/>
    <w:rsid w:val="00A103EE"/>
    <w:rsid w:val="00A126D1"/>
    <w:rsid w:val="00A127A4"/>
    <w:rsid w:val="00A1321D"/>
    <w:rsid w:val="00A15472"/>
    <w:rsid w:val="00A15725"/>
    <w:rsid w:val="00A17105"/>
    <w:rsid w:val="00A171D4"/>
    <w:rsid w:val="00A2068D"/>
    <w:rsid w:val="00A20799"/>
    <w:rsid w:val="00A2161F"/>
    <w:rsid w:val="00A223DA"/>
    <w:rsid w:val="00A23E86"/>
    <w:rsid w:val="00A26649"/>
    <w:rsid w:val="00A2699A"/>
    <w:rsid w:val="00A274BC"/>
    <w:rsid w:val="00A27E69"/>
    <w:rsid w:val="00A300F1"/>
    <w:rsid w:val="00A33AE3"/>
    <w:rsid w:val="00A33BCA"/>
    <w:rsid w:val="00A346C4"/>
    <w:rsid w:val="00A360AD"/>
    <w:rsid w:val="00A36A22"/>
    <w:rsid w:val="00A36DD3"/>
    <w:rsid w:val="00A413B9"/>
    <w:rsid w:val="00A419B3"/>
    <w:rsid w:val="00A41B85"/>
    <w:rsid w:val="00A41DB4"/>
    <w:rsid w:val="00A42284"/>
    <w:rsid w:val="00A432A5"/>
    <w:rsid w:val="00A4396A"/>
    <w:rsid w:val="00A44318"/>
    <w:rsid w:val="00A448AA"/>
    <w:rsid w:val="00A44B54"/>
    <w:rsid w:val="00A45C73"/>
    <w:rsid w:val="00A45D4E"/>
    <w:rsid w:val="00A47647"/>
    <w:rsid w:val="00A47818"/>
    <w:rsid w:val="00A47B6E"/>
    <w:rsid w:val="00A50868"/>
    <w:rsid w:val="00A509F3"/>
    <w:rsid w:val="00A5281C"/>
    <w:rsid w:val="00A52F71"/>
    <w:rsid w:val="00A537C4"/>
    <w:rsid w:val="00A538A2"/>
    <w:rsid w:val="00A53BAD"/>
    <w:rsid w:val="00A55438"/>
    <w:rsid w:val="00A5567C"/>
    <w:rsid w:val="00A56002"/>
    <w:rsid w:val="00A563CE"/>
    <w:rsid w:val="00A5677A"/>
    <w:rsid w:val="00A56E92"/>
    <w:rsid w:val="00A61EB0"/>
    <w:rsid w:val="00A62AEC"/>
    <w:rsid w:val="00A632B1"/>
    <w:rsid w:val="00A638B7"/>
    <w:rsid w:val="00A63EE5"/>
    <w:rsid w:val="00A641D4"/>
    <w:rsid w:val="00A6479B"/>
    <w:rsid w:val="00A657C8"/>
    <w:rsid w:val="00A660AE"/>
    <w:rsid w:val="00A661D4"/>
    <w:rsid w:val="00A70201"/>
    <w:rsid w:val="00A703C8"/>
    <w:rsid w:val="00A7091C"/>
    <w:rsid w:val="00A72638"/>
    <w:rsid w:val="00A72859"/>
    <w:rsid w:val="00A72971"/>
    <w:rsid w:val="00A729FF"/>
    <w:rsid w:val="00A73112"/>
    <w:rsid w:val="00A73171"/>
    <w:rsid w:val="00A73E8E"/>
    <w:rsid w:val="00A73F2C"/>
    <w:rsid w:val="00A761ED"/>
    <w:rsid w:val="00A76A47"/>
    <w:rsid w:val="00A76A77"/>
    <w:rsid w:val="00A76C0E"/>
    <w:rsid w:val="00A81646"/>
    <w:rsid w:val="00A81791"/>
    <w:rsid w:val="00A818D0"/>
    <w:rsid w:val="00A81B3D"/>
    <w:rsid w:val="00A81D06"/>
    <w:rsid w:val="00A84E53"/>
    <w:rsid w:val="00A84F49"/>
    <w:rsid w:val="00A8508A"/>
    <w:rsid w:val="00A850B6"/>
    <w:rsid w:val="00A86AB4"/>
    <w:rsid w:val="00A879E9"/>
    <w:rsid w:val="00A90502"/>
    <w:rsid w:val="00A92580"/>
    <w:rsid w:val="00A97625"/>
    <w:rsid w:val="00AA02BC"/>
    <w:rsid w:val="00AA1116"/>
    <w:rsid w:val="00AA175C"/>
    <w:rsid w:val="00AA2D0C"/>
    <w:rsid w:val="00AA3178"/>
    <w:rsid w:val="00AA31DA"/>
    <w:rsid w:val="00AA38F1"/>
    <w:rsid w:val="00AA38FC"/>
    <w:rsid w:val="00AA39B5"/>
    <w:rsid w:val="00AA62A6"/>
    <w:rsid w:val="00AA6766"/>
    <w:rsid w:val="00AA7C5E"/>
    <w:rsid w:val="00AB2342"/>
    <w:rsid w:val="00AB33E9"/>
    <w:rsid w:val="00AB3C3B"/>
    <w:rsid w:val="00AB3C8E"/>
    <w:rsid w:val="00AB56BE"/>
    <w:rsid w:val="00AB584A"/>
    <w:rsid w:val="00AC0049"/>
    <w:rsid w:val="00AC0C08"/>
    <w:rsid w:val="00AC0DA3"/>
    <w:rsid w:val="00AC20DB"/>
    <w:rsid w:val="00AC212B"/>
    <w:rsid w:val="00AC2648"/>
    <w:rsid w:val="00AC334A"/>
    <w:rsid w:val="00AC383B"/>
    <w:rsid w:val="00AC3AC2"/>
    <w:rsid w:val="00AC55B4"/>
    <w:rsid w:val="00AC7739"/>
    <w:rsid w:val="00AD076C"/>
    <w:rsid w:val="00AD0AF5"/>
    <w:rsid w:val="00AD106D"/>
    <w:rsid w:val="00AD2F0A"/>
    <w:rsid w:val="00AD3509"/>
    <w:rsid w:val="00AD396F"/>
    <w:rsid w:val="00AD3B23"/>
    <w:rsid w:val="00AD3EAE"/>
    <w:rsid w:val="00AD49EE"/>
    <w:rsid w:val="00AE031B"/>
    <w:rsid w:val="00AE25D5"/>
    <w:rsid w:val="00AE27C9"/>
    <w:rsid w:val="00AE2B30"/>
    <w:rsid w:val="00AE3D97"/>
    <w:rsid w:val="00AE447B"/>
    <w:rsid w:val="00AE4D1E"/>
    <w:rsid w:val="00AE659B"/>
    <w:rsid w:val="00AE7235"/>
    <w:rsid w:val="00AF14D7"/>
    <w:rsid w:val="00AF15A3"/>
    <w:rsid w:val="00AF1F24"/>
    <w:rsid w:val="00AF263E"/>
    <w:rsid w:val="00AF2875"/>
    <w:rsid w:val="00AF2EC0"/>
    <w:rsid w:val="00AF3801"/>
    <w:rsid w:val="00AF3B14"/>
    <w:rsid w:val="00AF4147"/>
    <w:rsid w:val="00AF41E4"/>
    <w:rsid w:val="00AF4A98"/>
    <w:rsid w:val="00AF4B4D"/>
    <w:rsid w:val="00AF5347"/>
    <w:rsid w:val="00AF56AD"/>
    <w:rsid w:val="00AF576E"/>
    <w:rsid w:val="00AF5EB4"/>
    <w:rsid w:val="00AF6350"/>
    <w:rsid w:val="00AF6ED7"/>
    <w:rsid w:val="00AF7198"/>
    <w:rsid w:val="00AF7290"/>
    <w:rsid w:val="00B01E48"/>
    <w:rsid w:val="00B01F18"/>
    <w:rsid w:val="00B026B5"/>
    <w:rsid w:val="00B03A39"/>
    <w:rsid w:val="00B04BD5"/>
    <w:rsid w:val="00B05B41"/>
    <w:rsid w:val="00B05C74"/>
    <w:rsid w:val="00B05DE2"/>
    <w:rsid w:val="00B06242"/>
    <w:rsid w:val="00B10948"/>
    <w:rsid w:val="00B11F91"/>
    <w:rsid w:val="00B12DDF"/>
    <w:rsid w:val="00B14213"/>
    <w:rsid w:val="00B14707"/>
    <w:rsid w:val="00B14A36"/>
    <w:rsid w:val="00B15730"/>
    <w:rsid w:val="00B17181"/>
    <w:rsid w:val="00B1763B"/>
    <w:rsid w:val="00B17676"/>
    <w:rsid w:val="00B17FCD"/>
    <w:rsid w:val="00B201EC"/>
    <w:rsid w:val="00B20D65"/>
    <w:rsid w:val="00B21A79"/>
    <w:rsid w:val="00B21E32"/>
    <w:rsid w:val="00B2391A"/>
    <w:rsid w:val="00B24664"/>
    <w:rsid w:val="00B2495C"/>
    <w:rsid w:val="00B26EB3"/>
    <w:rsid w:val="00B3109E"/>
    <w:rsid w:val="00B357F4"/>
    <w:rsid w:val="00B3615E"/>
    <w:rsid w:val="00B36789"/>
    <w:rsid w:val="00B403CD"/>
    <w:rsid w:val="00B40AE3"/>
    <w:rsid w:val="00B42427"/>
    <w:rsid w:val="00B42F0C"/>
    <w:rsid w:val="00B447BE"/>
    <w:rsid w:val="00B47CB2"/>
    <w:rsid w:val="00B506AD"/>
    <w:rsid w:val="00B507A8"/>
    <w:rsid w:val="00B50D82"/>
    <w:rsid w:val="00B52E73"/>
    <w:rsid w:val="00B556DB"/>
    <w:rsid w:val="00B556F6"/>
    <w:rsid w:val="00B56473"/>
    <w:rsid w:val="00B565F6"/>
    <w:rsid w:val="00B56AE1"/>
    <w:rsid w:val="00B57B50"/>
    <w:rsid w:val="00B57B93"/>
    <w:rsid w:val="00B6033B"/>
    <w:rsid w:val="00B60F2E"/>
    <w:rsid w:val="00B61214"/>
    <w:rsid w:val="00B6182D"/>
    <w:rsid w:val="00B61FEF"/>
    <w:rsid w:val="00B625C7"/>
    <w:rsid w:val="00B648E8"/>
    <w:rsid w:val="00B650E9"/>
    <w:rsid w:val="00B65257"/>
    <w:rsid w:val="00B66262"/>
    <w:rsid w:val="00B66EA0"/>
    <w:rsid w:val="00B66F0F"/>
    <w:rsid w:val="00B67EF9"/>
    <w:rsid w:val="00B7185F"/>
    <w:rsid w:val="00B71B28"/>
    <w:rsid w:val="00B71F05"/>
    <w:rsid w:val="00B738EE"/>
    <w:rsid w:val="00B7461E"/>
    <w:rsid w:val="00B7511A"/>
    <w:rsid w:val="00B752FB"/>
    <w:rsid w:val="00B7625D"/>
    <w:rsid w:val="00B76FEC"/>
    <w:rsid w:val="00B77AA1"/>
    <w:rsid w:val="00B8013D"/>
    <w:rsid w:val="00B828AF"/>
    <w:rsid w:val="00B84A77"/>
    <w:rsid w:val="00B86282"/>
    <w:rsid w:val="00B864AE"/>
    <w:rsid w:val="00B86B6D"/>
    <w:rsid w:val="00B9021D"/>
    <w:rsid w:val="00B91062"/>
    <w:rsid w:val="00B918A7"/>
    <w:rsid w:val="00B91A30"/>
    <w:rsid w:val="00B92A96"/>
    <w:rsid w:val="00B94A56"/>
    <w:rsid w:val="00B94BC2"/>
    <w:rsid w:val="00B9504C"/>
    <w:rsid w:val="00B951F0"/>
    <w:rsid w:val="00B95A49"/>
    <w:rsid w:val="00B96B4B"/>
    <w:rsid w:val="00B97B17"/>
    <w:rsid w:val="00BA0751"/>
    <w:rsid w:val="00BA0FD0"/>
    <w:rsid w:val="00BA18E1"/>
    <w:rsid w:val="00BA27A9"/>
    <w:rsid w:val="00BA2D4C"/>
    <w:rsid w:val="00BA4327"/>
    <w:rsid w:val="00BA5772"/>
    <w:rsid w:val="00BA58DB"/>
    <w:rsid w:val="00BA58EC"/>
    <w:rsid w:val="00BA6795"/>
    <w:rsid w:val="00BA73AA"/>
    <w:rsid w:val="00BA7B54"/>
    <w:rsid w:val="00BB2245"/>
    <w:rsid w:val="00BB2687"/>
    <w:rsid w:val="00BB5232"/>
    <w:rsid w:val="00BB54DF"/>
    <w:rsid w:val="00BB6348"/>
    <w:rsid w:val="00BB6DB8"/>
    <w:rsid w:val="00BB7594"/>
    <w:rsid w:val="00BB760C"/>
    <w:rsid w:val="00BC00AD"/>
    <w:rsid w:val="00BC00BD"/>
    <w:rsid w:val="00BC02F4"/>
    <w:rsid w:val="00BC0466"/>
    <w:rsid w:val="00BC1894"/>
    <w:rsid w:val="00BC1D6B"/>
    <w:rsid w:val="00BC1E2D"/>
    <w:rsid w:val="00BC479B"/>
    <w:rsid w:val="00BC5BA6"/>
    <w:rsid w:val="00BC5D0F"/>
    <w:rsid w:val="00BC7DBA"/>
    <w:rsid w:val="00BD0E45"/>
    <w:rsid w:val="00BD35F0"/>
    <w:rsid w:val="00BD4A10"/>
    <w:rsid w:val="00BD58FD"/>
    <w:rsid w:val="00BD6686"/>
    <w:rsid w:val="00BD6E42"/>
    <w:rsid w:val="00BE0903"/>
    <w:rsid w:val="00BE223D"/>
    <w:rsid w:val="00BE2EEC"/>
    <w:rsid w:val="00BE32B6"/>
    <w:rsid w:val="00BE34F1"/>
    <w:rsid w:val="00BE3A0E"/>
    <w:rsid w:val="00BE6643"/>
    <w:rsid w:val="00BE6E87"/>
    <w:rsid w:val="00BF203B"/>
    <w:rsid w:val="00BF3E05"/>
    <w:rsid w:val="00BF3FCD"/>
    <w:rsid w:val="00BF5973"/>
    <w:rsid w:val="00BF5DCE"/>
    <w:rsid w:val="00BF6332"/>
    <w:rsid w:val="00BF7EEF"/>
    <w:rsid w:val="00C00173"/>
    <w:rsid w:val="00C01013"/>
    <w:rsid w:val="00C0186F"/>
    <w:rsid w:val="00C02544"/>
    <w:rsid w:val="00C06C22"/>
    <w:rsid w:val="00C07587"/>
    <w:rsid w:val="00C07BE2"/>
    <w:rsid w:val="00C10BA8"/>
    <w:rsid w:val="00C10CE8"/>
    <w:rsid w:val="00C10DD2"/>
    <w:rsid w:val="00C1164A"/>
    <w:rsid w:val="00C12E67"/>
    <w:rsid w:val="00C13985"/>
    <w:rsid w:val="00C14AA3"/>
    <w:rsid w:val="00C14F7A"/>
    <w:rsid w:val="00C15BA6"/>
    <w:rsid w:val="00C162CE"/>
    <w:rsid w:val="00C16D94"/>
    <w:rsid w:val="00C17FC3"/>
    <w:rsid w:val="00C20369"/>
    <w:rsid w:val="00C229A5"/>
    <w:rsid w:val="00C2542A"/>
    <w:rsid w:val="00C30C33"/>
    <w:rsid w:val="00C3363E"/>
    <w:rsid w:val="00C33FCB"/>
    <w:rsid w:val="00C34145"/>
    <w:rsid w:val="00C34B6C"/>
    <w:rsid w:val="00C354E8"/>
    <w:rsid w:val="00C35E93"/>
    <w:rsid w:val="00C37A3F"/>
    <w:rsid w:val="00C41445"/>
    <w:rsid w:val="00C41510"/>
    <w:rsid w:val="00C415F5"/>
    <w:rsid w:val="00C418DF"/>
    <w:rsid w:val="00C42BD5"/>
    <w:rsid w:val="00C43A45"/>
    <w:rsid w:val="00C43C4E"/>
    <w:rsid w:val="00C43FBD"/>
    <w:rsid w:val="00C451BC"/>
    <w:rsid w:val="00C45335"/>
    <w:rsid w:val="00C454F8"/>
    <w:rsid w:val="00C45D60"/>
    <w:rsid w:val="00C510DD"/>
    <w:rsid w:val="00C52041"/>
    <w:rsid w:val="00C52051"/>
    <w:rsid w:val="00C53122"/>
    <w:rsid w:val="00C550AE"/>
    <w:rsid w:val="00C55162"/>
    <w:rsid w:val="00C555F9"/>
    <w:rsid w:val="00C56A60"/>
    <w:rsid w:val="00C570D5"/>
    <w:rsid w:val="00C575ED"/>
    <w:rsid w:val="00C57CFC"/>
    <w:rsid w:val="00C6001F"/>
    <w:rsid w:val="00C60116"/>
    <w:rsid w:val="00C60296"/>
    <w:rsid w:val="00C60437"/>
    <w:rsid w:val="00C6109E"/>
    <w:rsid w:val="00C61F45"/>
    <w:rsid w:val="00C622BB"/>
    <w:rsid w:val="00C62A69"/>
    <w:rsid w:val="00C63F4E"/>
    <w:rsid w:val="00C641E6"/>
    <w:rsid w:val="00C64B6B"/>
    <w:rsid w:val="00C64DFA"/>
    <w:rsid w:val="00C65596"/>
    <w:rsid w:val="00C6607A"/>
    <w:rsid w:val="00C67B1E"/>
    <w:rsid w:val="00C707D9"/>
    <w:rsid w:val="00C71203"/>
    <w:rsid w:val="00C723CC"/>
    <w:rsid w:val="00C72BD7"/>
    <w:rsid w:val="00C7418E"/>
    <w:rsid w:val="00C75F84"/>
    <w:rsid w:val="00C76061"/>
    <w:rsid w:val="00C76426"/>
    <w:rsid w:val="00C766B4"/>
    <w:rsid w:val="00C77269"/>
    <w:rsid w:val="00C773CF"/>
    <w:rsid w:val="00C82BF7"/>
    <w:rsid w:val="00C83199"/>
    <w:rsid w:val="00C85977"/>
    <w:rsid w:val="00C902E9"/>
    <w:rsid w:val="00C90EF7"/>
    <w:rsid w:val="00C90F64"/>
    <w:rsid w:val="00C91E72"/>
    <w:rsid w:val="00C91E9D"/>
    <w:rsid w:val="00C91F35"/>
    <w:rsid w:val="00C91FC0"/>
    <w:rsid w:val="00C92B1A"/>
    <w:rsid w:val="00C94258"/>
    <w:rsid w:val="00C96BBA"/>
    <w:rsid w:val="00C97654"/>
    <w:rsid w:val="00C97703"/>
    <w:rsid w:val="00CA05C9"/>
    <w:rsid w:val="00CA1C55"/>
    <w:rsid w:val="00CA29FB"/>
    <w:rsid w:val="00CA3499"/>
    <w:rsid w:val="00CA5E5A"/>
    <w:rsid w:val="00CA73FA"/>
    <w:rsid w:val="00CB2832"/>
    <w:rsid w:val="00CB3165"/>
    <w:rsid w:val="00CB3363"/>
    <w:rsid w:val="00CB38AC"/>
    <w:rsid w:val="00CB3986"/>
    <w:rsid w:val="00CB52BB"/>
    <w:rsid w:val="00CB64C1"/>
    <w:rsid w:val="00CB7C79"/>
    <w:rsid w:val="00CB7EA1"/>
    <w:rsid w:val="00CC0A10"/>
    <w:rsid w:val="00CC166E"/>
    <w:rsid w:val="00CC1E47"/>
    <w:rsid w:val="00CC2294"/>
    <w:rsid w:val="00CC6B61"/>
    <w:rsid w:val="00CD0D00"/>
    <w:rsid w:val="00CD20C3"/>
    <w:rsid w:val="00CD21B2"/>
    <w:rsid w:val="00CD2B0E"/>
    <w:rsid w:val="00CD3D91"/>
    <w:rsid w:val="00CD42C7"/>
    <w:rsid w:val="00CD4426"/>
    <w:rsid w:val="00CD515C"/>
    <w:rsid w:val="00CD573F"/>
    <w:rsid w:val="00CD70CF"/>
    <w:rsid w:val="00CD712C"/>
    <w:rsid w:val="00CD7DED"/>
    <w:rsid w:val="00CE0D25"/>
    <w:rsid w:val="00CE12CD"/>
    <w:rsid w:val="00CE14F3"/>
    <w:rsid w:val="00CE182F"/>
    <w:rsid w:val="00CE2495"/>
    <w:rsid w:val="00CE7C7C"/>
    <w:rsid w:val="00CF0555"/>
    <w:rsid w:val="00CF0F0C"/>
    <w:rsid w:val="00CF12C2"/>
    <w:rsid w:val="00CF16A8"/>
    <w:rsid w:val="00CF19E8"/>
    <w:rsid w:val="00CF1A73"/>
    <w:rsid w:val="00CF2FCB"/>
    <w:rsid w:val="00CF36F5"/>
    <w:rsid w:val="00CF4426"/>
    <w:rsid w:val="00CF47C4"/>
    <w:rsid w:val="00CF6A83"/>
    <w:rsid w:val="00CF793F"/>
    <w:rsid w:val="00D0276A"/>
    <w:rsid w:val="00D029CE"/>
    <w:rsid w:val="00D02A11"/>
    <w:rsid w:val="00D05130"/>
    <w:rsid w:val="00D068EE"/>
    <w:rsid w:val="00D07AD9"/>
    <w:rsid w:val="00D105C4"/>
    <w:rsid w:val="00D10FF1"/>
    <w:rsid w:val="00D1126C"/>
    <w:rsid w:val="00D115F0"/>
    <w:rsid w:val="00D12A27"/>
    <w:rsid w:val="00D1375D"/>
    <w:rsid w:val="00D14EA4"/>
    <w:rsid w:val="00D1717D"/>
    <w:rsid w:val="00D17AAD"/>
    <w:rsid w:val="00D2220D"/>
    <w:rsid w:val="00D223EA"/>
    <w:rsid w:val="00D22973"/>
    <w:rsid w:val="00D23FCF"/>
    <w:rsid w:val="00D25908"/>
    <w:rsid w:val="00D26C51"/>
    <w:rsid w:val="00D2725E"/>
    <w:rsid w:val="00D277C1"/>
    <w:rsid w:val="00D27F65"/>
    <w:rsid w:val="00D301EF"/>
    <w:rsid w:val="00D30784"/>
    <w:rsid w:val="00D31A4D"/>
    <w:rsid w:val="00D32F05"/>
    <w:rsid w:val="00D341B5"/>
    <w:rsid w:val="00D3427A"/>
    <w:rsid w:val="00D350E4"/>
    <w:rsid w:val="00D35B0C"/>
    <w:rsid w:val="00D3644F"/>
    <w:rsid w:val="00D364C8"/>
    <w:rsid w:val="00D3697A"/>
    <w:rsid w:val="00D370FB"/>
    <w:rsid w:val="00D40F0D"/>
    <w:rsid w:val="00D41941"/>
    <w:rsid w:val="00D4342F"/>
    <w:rsid w:val="00D45078"/>
    <w:rsid w:val="00D45712"/>
    <w:rsid w:val="00D45DA1"/>
    <w:rsid w:val="00D46169"/>
    <w:rsid w:val="00D50A77"/>
    <w:rsid w:val="00D50ECA"/>
    <w:rsid w:val="00D511D1"/>
    <w:rsid w:val="00D51D40"/>
    <w:rsid w:val="00D53BFE"/>
    <w:rsid w:val="00D53F24"/>
    <w:rsid w:val="00D55410"/>
    <w:rsid w:val="00D55D1F"/>
    <w:rsid w:val="00D55FF8"/>
    <w:rsid w:val="00D57D91"/>
    <w:rsid w:val="00D60723"/>
    <w:rsid w:val="00D60ECF"/>
    <w:rsid w:val="00D61385"/>
    <w:rsid w:val="00D616A5"/>
    <w:rsid w:val="00D6348A"/>
    <w:rsid w:val="00D63C4B"/>
    <w:rsid w:val="00D664CF"/>
    <w:rsid w:val="00D67448"/>
    <w:rsid w:val="00D67811"/>
    <w:rsid w:val="00D67853"/>
    <w:rsid w:val="00D67A3B"/>
    <w:rsid w:val="00D67C74"/>
    <w:rsid w:val="00D71369"/>
    <w:rsid w:val="00D724E9"/>
    <w:rsid w:val="00D73998"/>
    <w:rsid w:val="00D73B60"/>
    <w:rsid w:val="00D7419E"/>
    <w:rsid w:val="00D75F2F"/>
    <w:rsid w:val="00D81330"/>
    <w:rsid w:val="00D81933"/>
    <w:rsid w:val="00D82E2C"/>
    <w:rsid w:val="00D82F62"/>
    <w:rsid w:val="00D83A9C"/>
    <w:rsid w:val="00D84008"/>
    <w:rsid w:val="00D845FE"/>
    <w:rsid w:val="00D85328"/>
    <w:rsid w:val="00D86087"/>
    <w:rsid w:val="00D86B0C"/>
    <w:rsid w:val="00D87391"/>
    <w:rsid w:val="00D87F99"/>
    <w:rsid w:val="00D909FB"/>
    <w:rsid w:val="00D914A0"/>
    <w:rsid w:val="00D92A4D"/>
    <w:rsid w:val="00D9335A"/>
    <w:rsid w:val="00D93F94"/>
    <w:rsid w:val="00D943FF"/>
    <w:rsid w:val="00D94D44"/>
    <w:rsid w:val="00D971F6"/>
    <w:rsid w:val="00D9729A"/>
    <w:rsid w:val="00D97D18"/>
    <w:rsid w:val="00DA0AF3"/>
    <w:rsid w:val="00DA3442"/>
    <w:rsid w:val="00DA4394"/>
    <w:rsid w:val="00DA4E3A"/>
    <w:rsid w:val="00DA5BCC"/>
    <w:rsid w:val="00DA5D83"/>
    <w:rsid w:val="00DB01C8"/>
    <w:rsid w:val="00DB02DB"/>
    <w:rsid w:val="00DB07CC"/>
    <w:rsid w:val="00DB4963"/>
    <w:rsid w:val="00DB4971"/>
    <w:rsid w:val="00DB5E67"/>
    <w:rsid w:val="00DB7845"/>
    <w:rsid w:val="00DC042B"/>
    <w:rsid w:val="00DC199A"/>
    <w:rsid w:val="00DC2186"/>
    <w:rsid w:val="00DC2F1F"/>
    <w:rsid w:val="00DC3F35"/>
    <w:rsid w:val="00DC4134"/>
    <w:rsid w:val="00DC6A92"/>
    <w:rsid w:val="00DD0CB0"/>
    <w:rsid w:val="00DD0D06"/>
    <w:rsid w:val="00DD21A9"/>
    <w:rsid w:val="00DD25CF"/>
    <w:rsid w:val="00DD27DD"/>
    <w:rsid w:val="00DD5201"/>
    <w:rsid w:val="00DD5734"/>
    <w:rsid w:val="00DD6000"/>
    <w:rsid w:val="00DD6BC9"/>
    <w:rsid w:val="00DD7446"/>
    <w:rsid w:val="00DD78B1"/>
    <w:rsid w:val="00DE03A1"/>
    <w:rsid w:val="00DE141F"/>
    <w:rsid w:val="00DE2028"/>
    <w:rsid w:val="00DE2702"/>
    <w:rsid w:val="00DE308B"/>
    <w:rsid w:val="00DE48CD"/>
    <w:rsid w:val="00DE519A"/>
    <w:rsid w:val="00DE5B68"/>
    <w:rsid w:val="00DE7E2A"/>
    <w:rsid w:val="00DF089B"/>
    <w:rsid w:val="00DF0D01"/>
    <w:rsid w:val="00DF2D58"/>
    <w:rsid w:val="00DF53B7"/>
    <w:rsid w:val="00DF5CAF"/>
    <w:rsid w:val="00DF62E0"/>
    <w:rsid w:val="00E0156E"/>
    <w:rsid w:val="00E01A44"/>
    <w:rsid w:val="00E025D0"/>
    <w:rsid w:val="00E0288D"/>
    <w:rsid w:val="00E03698"/>
    <w:rsid w:val="00E04D9C"/>
    <w:rsid w:val="00E057EC"/>
    <w:rsid w:val="00E06750"/>
    <w:rsid w:val="00E06CCE"/>
    <w:rsid w:val="00E07FAE"/>
    <w:rsid w:val="00E11EA5"/>
    <w:rsid w:val="00E13F46"/>
    <w:rsid w:val="00E141E6"/>
    <w:rsid w:val="00E1446B"/>
    <w:rsid w:val="00E15032"/>
    <w:rsid w:val="00E161C9"/>
    <w:rsid w:val="00E16A07"/>
    <w:rsid w:val="00E2200F"/>
    <w:rsid w:val="00E23030"/>
    <w:rsid w:val="00E239A1"/>
    <w:rsid w:val="00E23E05"/>
    <w:rsid w:val="00E24E10"/>
    <w:rsid w:val="00E25157"/>
    <w:rsid w:val="00E26196"/>
    <w:rsid w:val="00E273FB"/>
    <w:rsid w:val="00E279AE"/>
    <w:rsid w:val="00E30BF2"/>
    <w:rsid w:val="00E30D62"/>
    <w:rsid w:val="00E30DC5"/>
    <w:rsid w:val="00E326F8"/>
    <w:rsid w:val="00E327B6"/>
    <w:rsid w:val="00E340C7"/>
    <w:rsid w:val="00E34867"/>
    <w:rsid w:val="00E35AC4"/>
    <w:rsid w:val="00E35EC2"/>
    <w:rsid w:val="00E3610E"/>
    <w:rsid w:val="00E451CF"/>
    <w:rsid w:val="00E455C2"/>
    <w:rsid w:val="00E459D9"/>
    <w:rsid w:val="00E46015"/>
    <w:rsid w:val="00E4687B"/>
    <w:rsid w:val="00E46928"/>
    <w:rsid w:val="00E46BCE"/>
    <w:rsid w:val="00E4778D"/>
    <w:rsid w:val="00E506B2"/>
    <w:rsid w:val="00E506C7"/>
    <w:rsid w:val="00E509B5"/>
    <w:rsid w:val="00E509F0"/>
    <w:rsid w:val="00E50EFB"/>
    <w:rsid w:val="00E50FC6"/>
    <w:rsid w:val="00E528BE"/>
    <w:rsid w:val="00E52D16"/>
    <w:rsid w:val="00E53857"/>
    <w:rsid w:val="00E54A8F"/>
    <w:rsid w:val="00E56691"/>
    <w:rsid w:val="00E567E5"/>
    <w:rsid w:val="00E56E25"/>
    <w:rsid w:val="00E56FB8"/>
    <w:rsid w:val="00E57175"/>
    <w:rsid w:val="00E57844"/>
    <w:rsid w:val="00E57A06"/>
    <w:rsid w:val="00E57F00"/>
    <w:rsid w:val="00E60CFD"/>
    <w:rsid w:val="00E60EA6"/>
    <w:rsid w:val="00E628AE"/>
    <w:rsid w:val="00E62CDB"/>
    <w:rsid w:val="00E6347E"/>
    <w:rsid w:val="00E6501C"/>
    <w:rsid w:val="00E664AD"/>
    <w:rsid w:val="00E66D31"/>
    <w:rsid w:val="00E67B75"/>
    <w:rsid w:val="00E704F2"/>
    <w:rsid w:val="00E7153D"/>
    <w:rsid w:val="00E72806"/>
    <w:rsid w:val="00E72C43"/>
    <w:rsid w:val="00E7460B"/>
    <w:rsid w:val="00E74649"/>
    <w:rsid w:val="00E76DD3"/>
    <w:rsid w:val="00E77D03"/>
    <w:rsid w:val="00E82DA2"/>
    <w:rsid w:val="00E82E17"/>
    <w:rsid w:val="00E84324"/>
    <w:rsid w:val="00E86602"/>
    <w:rsid w:val="00E8704B"/>
    <w:rsid w:val="00E87D89"/>
    <w:rsid w:val="00E903D2"/>
    <w:rsid w:val="00E9164A"/>
    <w:rsid w:val="00E9207D"/>
    <w:rsid w:val="00E9236B"/>
    <w:rsid w:val="00E92951"/>
    <w:rsid w:val="00E93F07"/>
    <w:rsid w:val="00E94331"/>
    <w:rsid w:val="00E95725"/>
    <w:rsid w:val="00E96280"/>
    <w:rsid w:val="00E964AF"/>
    <w:rsid w:val="00E973E9"/>
    <w:rsid w:val="00E97779"/>
    <w:rsid w:val="00E978CC"/>
    <w:rsid w:val="00E97FB6"/>
    <w:rsid w:val="00EA05E4"/>
    <w:rsid w:val="00EA0B88"/>
    <w:rsid w:val="00EA0E6F"/>
    <w:rsid w:val="00EA117E"/>
    <w:rsid w:val="00EA25CF"/>
    <w:rsid w:val="00EA2EE7"/>
    <w:rsid w:val="00EA2F48"/>
    <w:rsid w:val="00EA3228"/>
    <w:rsid w:val="00EA398D"/>
    <w:rsid w:val="00EA5A04"/>
    <w:rsid w:val="00EA6201"/>
    <w:rsid w:val="00EA65E4"/>
    <w:rsid w:val="00EA65E6"/>
    <w:rsid w:val="00EA686A"/>
    <w:rsid w:val="00EA719C"/>
    <w:rsid w:val="00EB0188"/>
    <w:rsid w:val="00EB176E"/>
    <w:rsid w:val="00EB215B"/>
    <w:rsid w:val="00EB2CC8"/>
    <w:rsid w:val="00EB49FF"/>
    <w:rsid w:val="00EB5374"/>
    <w:rsid w:val="00EB5627"/>
    <w:rsid w:val="00EB6FD8"/>
    <w:rsid w:val="00EC0B56"/>
    <w:rsid w:val="00EC11C2"/>
    <w:rsid w:val="00EC2AD4"/>
    <w:rsid w:val="00EC4279"/>
    <w:rsid w:val="00EC5AC8"/>
    <w:rsid w:val="00EC617D"/>
    <w:rsid w:val="00EC7B6F"/>
    <w:rsid w:val="00ED08F8"/>
    <w:rsid w:val="00ED09FB"/>
    <w:rsid w:val="00ED17B0"/>
    <w:rsid w:val="00ED18E3"/>
    <w:rsid w:val="00ED2C31"/>
    <w:rsid w:val="00ED3226"/>
    <w:rsid w:val="00ED4499"/>
    <w:rsid w:val="00ED46A6"/>
    <w:rsid w:val="00ED4EE6"/>
    <w:rsid w:val="00ED5079"/>
    <w:rsid w:val="00ED6BCE"/>
    <w:rsid w:val="00ED6E8B"/>
    <w:rsid w:val="00EE0343"/>
    <w:rsid w:val="00EE1148"/>
    <w:rsid w:val="00EE1A0F"/>
    <w:rsid w:val="00EE1E04"/>
    <w:rsid w:val="00EE2684"/>
    <w:rsid w:val="00EE2B8E"/>
    <w:rsid w:val="00EE3F7E"/>
    <w:rsid w:val="00EF0B3F"/>
    <w:rsid w:val="00EF128D"/>
    <w:rsid w:val="00EF2FC7"/>
    <w:rsid w:val="00EF4206"/>
    <w:rsid w:val="00EF652D"/>
    <w:rsid w:val="00EF6903"/>
    <w:rsid w:val="00F0033E"/>
    <w:rsid w:val="00F00628"/>
    <w:rsid w:val="00F01FDF"/>
    <w:rsid w:val="00F029C7"/>
    <w:rsid w:val="00F02FF9"/>
    <w:rsid w:val="00F03344"/>
    <w:rsid w:val="00F05C9C"/>
    <w:rsid w:val="00F05F87"/>
    <w:rsid w:val="00F06EF3"/>
    <w:rsid w:val="00F12140"/>
    <w:rsid w:val="00F12D4F"/>
    <w:rsid w:val="00F12E49"/>
    <w:rsid w:val="00F14F74"/>
    <w:rsid w:val="00F14F94"/>
    <w:rsid w:val="00F15204"/>
    <w:rsid w:val="00F16EB1"/>
    <w:rsid w:val="00F210D1"/>
    <w:rsid w:val="00F21121"/>
    <w:rsid w:val="00F214D6"/>
    <w:rsid w:val="00F21D24"/>
    <w:rsid w:val="00F21FF3"/>
    <w:rsid w:val="00F22201"/>
    <w:rsid w:val="00F24444"/>
    <w:rsid w:val="00F250B0"/>
    <w:rsid w:val="00F25449"/>
    <w:rsid w:val="00F25453"/>
    <w:rsid w:val="00F27879"/>
    <w:rsid w:val="00F3074C"/>
    <w:rsid w:val="00F3171B"/>
    <w:rsid w:val="00F31CA5"/>
    <w:rsid w:val="00F326AE"/>
    <w:rsid w:val="00F327F6"/>
    <w:rsid w:val="00F340B3"/>
    <w:rsid w:val="00F344AD"/>
    <w:rsid w:val="00F34B17"/>
    <w:rsid w:val="00F359CD"/>
    <w:rsid w:val="00F36904"/>
    <w:rsid w:val="00F40290"/>
    <w:rsid w:val="00F40D15"/>
    <w:rsid w:val="00F413C3"/>
    <w:rsid w:val="00F41443"/>
    <w:rsid w:val="00F4172C"/>
    <w:rsid w:val="00F42204"/>
    <w:rsid w:val="00F45E88"/>
    <w:rsid w:val="00F45F2B"/>
    <w:rsid w:val="00F45F41"/>
    <w:rsid w:val="00F46079"/>
    <w:rsid w:val="00F46A02"/>
    <w:rsid w:val="00F47371"/>
    <w:rsid w:val="00F47869"/>
    <w:rsid w:val="00F50FB3"/>
    <w:rsid w:val="00F51A91"/>
    <w:rsid w:val="00F5272E"/>
    <w:rsid w:val="00F53354"/>
    <w:rsid w:val="00F53507"/>
    <w:rsid w:val="00F5448C"/>
    <w:rsid w:val="00F54F78"/>
    <w:rsid w:val="00F55292"/>
    <w:rsid w:val="00F55A78"/>
    <w:rsid w:val="00F609B3"/>
    <w:rsid w:val="00F614FE"/>
    <w:rsid w:val="00F61723"/>
    <w:rsid w:val="00F61A1B"/>
    <w:rsid w:val="00F61DF1"/>
    <w:rsid w:val="00F62EF2"/>
    <w:rsid w:val="00F646A2"/>
    <w:rsid w:val="00F6479D"/>
    <w:rsid w:val="00F662C7"/>
    <w:rsid w:val="00F71493"/>
    <w:rsid w:val="00F725BE"/>
    <w:rsid w:val="00F72A79"/>
    <w:rsid w:val="00F72B09"/>
    <w:rsid w:val="00F72F5E"/>
    <w:rsid w:val="00F72FBF"/>
    <w:rsid w:val="00F7337D"/>
    <w:rsid w:val="00F74EC9"/>
    <w:rsid w:val="00F75E31"/>
    <w:rsid w:val="00F760F1"/>
    <w:rsid w:val="00F76D27"/>
    <w:rsid w:val="00F76E97"/>
    <w:rsid w:val="00F77409"/>
    <w:rsid w:val="00F77572"/>
    <w:rsid w:val="00F8091D"/>
    <w:rsid w:val="00F81012"/>
    <w:rsid w:val="00F8155D"/>
    <w:rsid w:val="00F818DE"/>
    <w:rsid w:val="00F8251A"/>
    <w:rsid w:val="00F83EA7"/>
    <w:rsid w:val="00F8503C"/>
    <w:rsid w:val="00F87AF6"/>
    <w:rsid w:val="00F87B99"/>
    <w:rsid w:val="00F90DD8"/>
    <w:rsid w:val="00F914CE"/>
    <w:rsid w:val="00F923BF"/>
    <w:rsid w:val="00F9448A"/>
    <w:rsid w:val="00F95198"/>
    <w:rsid w:val="00F96C2E"/>
    <w:rsid w:val="00FA0353"/>
    <w:rsid w:val="00FA0676"/>
    <w:rsid w:val="00FA133F"/>
    <w:rsid w:val="00FA1D0D"/>
    <w:rsid w:val="00FA3174"/>
    <w:rsid w:val="00FA3197"/>
    <w:rsid w:val="00FA3338"/>
    <w:rsid w:val="00FA43CC"/>
    <w:rsid w:val="00FA4E13"/>
    <w:rsid w:val="00FA523E"/>
    <w:rsid w:val="00FA5253"/>
    <w:rsid w:val="00FA5361"/>
    <w:rsid w:val="00FA55EE"/>
    <w:rsid w:val="00FA73DE"/>
    <w:rsid w:val="00FB003F"/>
    <w:rsid w:val="00FB0223"/>
    <w:rsid w:val="00FB1ECF"/>
    <w:rsid w:val="00FB23EF"/>
    <w:rsid w:val="00FB2DD7"/>
    <w:rsid w:val="00FB353B"/>
    <w:rsid w:val="00FB3F85"/>
    <w:rsid w:val="00FB4C25"/>
    <w:rsid w:val="00FB7795"/>
    <w:rsid w:val="00FC23F5"/>
    <w:rsid w:val="00FC2ECC"/>
    <w:rsid w:val="00FC3CC3"/>
    <w:rsid w:val="00FC3E11"/>
    <w:rsid w:val="00FC5FC2"/>
    <w:rsid w:val="00FC6248"/>
    <w:rsid w:val="00FC754C"/>
    <w:rsid w:val="00FC7915"/>
    <w:rsid w:val="00FD02C3"/>
    <w:rsid w:val="00FD0541"/>
    <w:rsid w:val="00FD0BC0"/>
    <w:rsid w:val="00FD110C"/>
    <w:rsid w:val="00FD17AB"/>
    <w:rsid w:val="00FD23E5"/>
    <w:rsid w:val="00FD268B"/>
    <w:rsid w:val="00FD3FFB"/>
    <w:rsid w:val="00FD4DE6"/>
    <w:rsid w:val="00FD5197"/>
    <w:rsid w:val="00FD5452"/>
    <w:rsid w:val="00FD5C92"/>
    <w:rsid w:val="00FD6A6B"/>
    <w:rsid w:val="00FD6BAD"/>
    <w:rsid w:val="00FD7036"/>
    <w:rsid w:val="00FD7674"/>
    <w:rsid w:val="00FE0CA6"/>
    <w:rsid w:val="00FE1B1A"/>
    <w:rsid w:val="00FE1E4A"/>
    <w:rsid w:val="00FE3895"/>
    <w:rsid w:val="00FE6DA9"/>
    <w:rsid w:val="00FE70DF"/>
    <w:rsid w:val="00FE76EB"/>
    <w:rsid w:val="00FE7995"/>
    <w:rsid w:val="00FF143B"/>
    <w:rsid w:val="00FF302D"/>
    <w:rsid w:val="00FF3FFF"/>
    <w:rsid w:val="00FF487E"/>
    <w:rsid w:val="00FF697B"/>
    <w:rsid w:val="00FF6EB9"/>
    <w:rsid w:val="00FF7099"/>
    <w:rsid w:val="00FF7867"/>
    <w:rsid w:val="00FF7D28"/>
    <w:rsid w:val="00FF7E69"/>
    <w:rsid w:val="0823FE0D"/>
    <w:rsid w:val="0A325823"/>
    <w:rsid w:val="1590199A"/>
    <w:rsid w:val="18918304"/>
    <w:rsid w:val="1C4C1B70"/>
    <w:rsid w:val="1C69346C"/>
    <w:rsid w:val="2D9EB063"/>
    <w:rsid w:val="3440A620"/>
    <w:rsid w:val="3BB7EC63"/>
    <w:rsid w:val="3E5CCF6E"/>
    <w:rsid w:val="40E9EEFF"/>
    <w:rsid w:val="492BE2DD"/>
    <w:rsid w:val="50B4BB6E"/>
    <w:rsid w:val="599556F7"/>
    <w:rsid w:val="5AA12E98"/>
    <w:rsid w:val="5D08C1AA"/>
    <w:rsid w:val="65DCD7E8"/>
    <w:rsid w:val="680CEE51"/>
    <w:rsid w:val="7062F338"/>
    <w:rsid w:val="724878C9"/>
    <w:rsid w:val="75ECC8D0"/>
    <w:rsid w:val="76886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7654B"/>
  <w15:chartTrackingRefBased/>
  <w15:docId w15:val="{3CC8549C-CEFD-4295-932D-D1C820AC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F0B"/>
    <w:rPr>
      <w:rFonts w:ascii="Arial" w:eastAsiaTheme="minorEastAsia" w:hAnsi="Arial"/>
      <w:sz w:val="24"/>
    </w:rPr>
  </w:style>
  <w:style w:type="paragraph" w:styleId="Heading1">
    <w:name w:val="heading 1"/>
    <w:basedOn w:val="Normal"/>
    <w:next w:val="Normal"/>
    <w:link w:val="Heading1Char"/>
    <w:uiPriority w:val="9"/>
    <w:qFormat/>
    <w:rsid w:val="00F211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19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86173"/>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D9729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C09"/>
  </w:style>
  <w:style w:type="paragraph" w:styleId="Footer">
    <w:name w:val="footer"/>
    <w:basedOn w:val="Normal"/>
    <w:link w:val="FooterChar"/>
    <w:uiPriority w:val="99"/>
    <w:unhideWhenUsed/>
    <w:qFormat/>
    <w:rsid w:val="00090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C09"/>
  </w:style>
  <w:style w:type="character" w:customStyle="1" w:styleId="Heading1Char">
    <w:name w:val="Heading 1 Char"/>
    <w:basedOn w:val="DefaultParagraphFont"/>
    <w:link w:val="Heading1"/>
    <w:uiPriority w:val="9"/>
    <w:rsid w:val="00F2112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21121"/>
    <w:pPr>
      <w:outlineLvl w:val="9"/>
    </w:pPr>
  </w:style>
  <w:style w:type="paragraph" w:styleId="TOC1">
    <w:name w:val="toc 1"/>
    <w:basedOn w:val="Normal"/>
    <w:next w:val="Normal"/>
    <w:autoRedefine/>
    <w:uiPriority w:val="39"/>
    <w:unhideWhenUsed/>
    <w:rsid w:val="00F21121"/>
    <w:pPr>
      <w:spacing w:after="100"/>
    </w:pPr>
  </w:style>
  <w:style w:type="character" w:styleId="Hyperlink">
    <w:name w:val="Hyperlink"/>
    <w:basedOn w:val="DefaultParagraphFont"/>
    <w:uiPriority w:val="99"/>
    <w:unhideWhenUsed/>
    <w:rsid w:val="00F21121"/>
    <w:rPr>
      <w:color w:val="0563C1" w:themeColor="hyperlink"/>
      <w:u w:val="single"/>
    </w:rPr>
  </w:style>
  <w:style w:type="character" w:customStyle="1" w:styleId="Heading2Char">
    <w:name w:val="Heading 2 Char"/>
    <w:basedOn w:val="DefaultParagraphFont"/>
    <w:link w:val="Heading2"/>
    <w:uiPriority w:val="9"/>
    <w:rsid w:val="006D19F4"/>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500C75"/>
    <w:pPr>
      <w:spacing w:after="100"/>
      <w:ind w:left="240"/>
    </w:pPr>
  </w:style>
  <w:style w:type="paragraph" w:styleId="ListParagraph">
    <w:name w:val="List Paragraph"/>
    <w:basedOn w:val="Normal"/>
    <w:uiPriority w:val="34"/>
    <w:qFormat/>
    <w:rsid w:val="00586173"/>
    <w:pPr>
      <w:ind w:left="720"/>
      <w:contextualSpacing/>
    </w:pPr>
  </w:style>
  <w:style w:type="character" w:customStyle="1" w:styleId="Heading3Char">
    <w:name w:val="Heading 3 Char"/>
    <w:basedOn w:val="DefaultParagraphFont"/>
    <w:link w:val="Heading3"/>
    <w:uiPriority w:val="9"/>
    <w:rsid w:val="00586173"/>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836000"/>
    <w:rPr>
      <w:color w:val="605E5C"/>
      <w:shd w:val="clear" w:color="auto" w:fill="E1DFDD"/>
    </w:rPr>
  </w:style>
  <w:style w:type="character" w:customStyle="1" w:styleId="Heading4Char">
    <w:name w:val="Heading 4 Char"/>
    <w:basedOn w:val="DefaultParagraphFont"/>
    <w:link w:val="Heading4"/>
    <w:uiPriority w:val="9"/>
    <w:semiHidden/>
    <w:rsid w:val="00D9729A"/>
    <w:rPr>
      <w:rFonts w:asciiTheme="majorHAnsi" w:eastAsiaTheme="majorEastAsia" w:hAnsiTheme="majorHAnsi" w:cstheme="majorBidi"/>
      <w:i/>
      <w:iCs/>
      <w:color w:val="2F5496" w:themeColor="accent1" w:themeShade="BF"/>
      <w:sz w:val="24"/>
    </w:rPr>
  </w:style>
  <w:style w:type="paragraph" w:styleId="TOC3">
    <w:name w:val="toc 3"/>
    <w:basedOn w:val="Normal"/>
    <w:next w:val="Normal"/>
    <w:autoRedefine/>
    <w:uiPriority w:val="39"/>
    <w:unhideWhenUsed/>
    <w:rsid w:val="007E11DC"/>
    <w:pPr>
      <w:spacing w:after="100"/>
      <w:ind w:left="480"/>
    </w:pPr>
  </w:style>
  <w:style w:type="paragraph" w:styleId="NoSpacing">
    <w:name w:val="No Spacing"/>
    <w:link w:val="NoSpacingChar"/>
    <w:uiPriority w:val="1"/>
    <w:qFormat/>
    <w:rsid w:val="00825089"/>
    <w:pPr>
      <w:spacing w:after="0" w:line="240" w:lineRule="auto"/>
    </w:pPr>
    <w:rPr>
      <w:rFonts w:eastAsiaTheme="minorEastAsia"/>
    </w:rPr>
  </w:style>
  <w:style w:type="character" w:customStyle="1" w:styleId="NoSpacingChar">
    <w:name w:val="No Spacing Char"/>
    <w:basedOn w:val="DefaultParagraphFont"/>
    <w:link w:val="NoSpacing"/>
    <w:uiPriority w:val="1"/>
    <w:rsid w:val="00825089"/>
    <w:rPr>
      <w:rFonts w:eastAsiaTheme="minorEastAsia"/>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heme="minorEastAsia"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8091D"/>
    <w:rPr>
      <w:b/>
      <w:bCs/>
    </w:rPr>
  </w:style>
  <w:style w:type="character" w:customStyle="1" w:styleId="CommentSubjectChar">
    <w:name w:val="Comment Subject Char"/>
    <w:basedOn w:val="CommentTextChar"/>
    <w:link w:val="CommentSubject"/>
    <w:uiPriority w:val="99"/>
    <w:semiHidden/>
    <w:rsid w:val="00F8091D"/>
    <w:rPr>
      <w:rFonts w:ascii="Arial" w:eastAsiaTheme="minorEastAsia" w:hAnsi="Arial"/>
      <w:b/>
      <w:bCs/>
      <w:sz w:val="20"/>
      <w:szCs w:val="20"/>
    </w:rPr>
  </w:style>
  <w:style w:type="character" w:styleId="FollowedHyperlink">
    <w:name w:val="FollowedHyperlink"/>
    <w:basedOn w:val="DefaultParagraphFont"/>
    <w:uiPriority w:val="99"/>
    <w:semiHidden/>
    <w:unhideWhenUsed/>
    <w:rsid w:val="00C64DFA"/>
    <w:rPr>
      <w:color w:val="954F72" w:themeColor="followedHyperlink"/>
      <w:u w:val="single"/>
    </w:rPr>
  </w:style>
  <w:style w:type="table" w:styleId="TableGrid">
    <w:name w:val="Table Grid"/>
    <w:basedOn w:val="TableNormal"/>
    <w:uiPriority w:val="39"/>
    <w:rsid w:val="00045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8A33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125D1A"/>
    <w:pPr>
      <w:autoSpaceDE w:val="0"/>
      <w:autoSpaceDN w:val="0"/>
      <w:adjustRightInd w:val="0"/>
      <w:spacing w:after="0" w:line="240" w:lineRule="auto"/>
    </w:pPr>
    <w:rPr>
      <w:rFonts w:ascii="Times New Roman" w:hAnsi="Times New Roman" w:cs="Times New Roman"/>
      <w:color w:val="000000"/>
      <w:sz w:val="24"/>
      <w:szCs w:val="24"/>
    </w:rPr>
  </w:style>
  <w:style w:type="character" w:styleId="Mention">
    <w:name w:val="Mention"/>
    <w:basedOn w:val="DefaultParagraphFont"/>
    <w:uiPriority w:val="99"/>
    <w:unhideWhenUsed/>
    <w:rsid w:val="00116472"/>
    <w:rPr>
      <w:color w:val="2B579A"/>
      <w:shd w:val="clear" w:color="auto" w:fill="E1DFDD"/>
    </w:rPr>
  </w:style>
  <w:style w:type="paragraph" w:customStyle="1" w:styleId="Style1">
    <w:name w:val="Style1"/>
    <w:basedOn w:val="Header"/>
    <w:link w:val="Style1Char"/>
    <w:qFormat/>
    <w:rsid w:val="00302032"/>
    <w:pPr>
      <w:tabs>
        <w:tab w:val="clear" w:pos="4680"/>
        <w:tab w:val="clear" w:pos="9360"/>
      </w:tabs>
      <w:ind w:left="720" w:firstLine="720"/>
    </w:pPr>
    <w:rPr>
      <w:rFonts w:ascii="URW DIN Cond Black" w:eastAsiaTheme="minorHAnsi" w:hAnsi="URW DIN Cond Black"/>
      <w:caps/>
      <w:color w:val="FFFFFF" w:themeColor="background1"/>
      <w:sz w:val="36"/>
      <w:szCs w:val="36"/>
    </w:rPr>
  </w:style>
  <w:style w:type="character" w:customStyle="1" w:styleId="Style1Char">
    <w:name w:val="Style1 Char"/>
    <w:basedOn w:val="HeaderChar"/>
    <w:link w:val="Style1"/>
    <w:rsid w:val="00302032"/>
    <w:rPr>
      <w:rFonts w:ascii="URW DIN Cond Black" w:hAnsi="URW DIN Cond Black"/>
      <w:caps/>
      <w:color w:val="FFFFFF" w:themeColor="background1"/>
      <w:sz w:val="36"/>
      <w:szCs w:val="36"/>
    </w:rPr>
  </w:style>
  <w:style w:type="paragraph" w:customStyle="1" w:styleId="paragraph">
    <w:name w:val="paragraph"/>
    <w:basedOn w:val="Normal"/>
    <w:rsid w:val="00A5567C"/>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A5567C"/>
  </w:style>
  <w:style w:type="paragraph" w:styleId="NormalWeb">
    <w:name w:val="Normal (Web)"/>
    <w:basedOn w:val="Normal"/>
    <w:uiPriority w:val="99"/>
    <w:semiHidden/>
    <w:unhideWhenUsed/>
    <w:rsid w:val="00681CDF"/>
    <w:pPr>
      <w:spacing w:after="0" w:line="240" w:lineRule="auto"/>
    </w:pPr>
    <w:rPr>
      <w:rFonts w:ascii="Aptos" w:eastAsiaTheme="minorHAnsi" w:hAnsi="Aptos" w:cs="Aptos"/>
      <w:szCs w:val="24"/>
    </w:rPr>
  </w:style>
  <w:style w:type="paragraph" w:styleId="Revision">
    <w:name w:val="Revision"/>
    <w:hidden/>
    <w:uiPriority w:val="99"/>
    <w:semiHidden/>
    <w:rsid w:val="00EE1A0F"/>
    <w:pPr>
      <w:spacing w:after="0" w:line="240" w:lineRule="auto"/>
    </w:pPr>
    <w:rPr>
      <w:rFonts w:ascii="Arial" w:eastAsiaTheme="minorEastAsia"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06630">
      <w:bodyDiv w:val="1"/>
      <w:marLeft w:val="0"/>
      <w:marRight w:val="0"/>
      <w:marTop w:val="0"/>
      <w:marBottom w:val="0"/>
      <w:divBdr>
        <w:top w:val="none" w:sz="0" w:space="0" w:color="auto"/>
        <w:left w:val="none" w:sz="0" w:space="0" w:color="auto"/>
        <w:bottom w:val="none" w:sz="0" w:space="0" w:color="auto"/>
        <w:right w:val="none" w:sz="0" w:space="0" w:color="auto"/>
      </w:divBdr>
      <w:divsChild>
        <w:div w:id="1327905213">
          <w:marLeft w:val="0"/>
          <w:marRight w:val="0"/>
          <w:marTop w:val="0"/>
          <w:marBottom w:val="0"/>
          <w:divBdr>
            <w:top w:val="none" w:sz="0" w:space="0" w:color="auto"/>
            <w:left w:val="none" w:sz="0" w:space="0" w:color="auto"/>
            <w:bottom w:val="none" w:sz="0" w:space="0" w:color="auto"/>
            <w:right w:val="none" w:sz="0" w:space="0" w:color="auto"/>
          </w:divBdr>
          <w:divsChild>
            <w:div w:id="896089922">
              <w:marLeft w:val="0"/>
              <w:marRight w:val="0"/>
              <w:marTop w:val="0"/>
              <w:marBottom w:val="0"/>
              <w:divBdr>
                <w:top w:val="none" w:sz="0" w:space="0" w:color="auto"/>
                <w:left w:val="none" w:sz="0" w:space="0" w:color="auto"/>
                <w:bottom w:val="none" w:sz="0" w:space="0" w:color="auto"/>
                <w:right w:val="none" w:sz="0" w:space="0" w:color="auto"/>
              </w:divBdr>
              <w:divsChild>
                <w:div w:id="1396011027">
                  <w:marLeft w:val="0"/>
                  <w:marRight w:val="0"/>
                  <w:marTop w:val="0"/>
                  <w:marBottom w:val="0"/>
                  <w:divBdr>
                    <w:top w:val="none" w:sz="0" w:space="0" w:color="auto"/>
                    <w:left w:val="none" w:sz="0" w:space="0" w:color="auto"/>
                    <w:bottom w:val="none" w:sz="0" w:space="0" w:color="auto"/>
                    <w:right w:val="none" w:sz="0" w:space="0" w:color="auto"/>
                  </w:divBdr>
                  <w:divsChild>
                    <w:div w:id="641890128">
                      <w:marLeft w:val="0"/>
                      <w:marRight w:val="0"/>
                      <w:marTop w:val="0"/>
                      <w:marBottom w:val="0"/>
                      <w:divBdr>
                        <w:top w:val="none" w:sz="0" w:space="0" w:color="auto"/>
                        <w:left w:val="none" w:sz="0" w:space="0" w:color="auto"/>
                        <w:bottom w:val="none" w:sz="0" w:space="0" w:color="auto"/>
                        <w:right w:val="none" w:sz="0" w:space="0" w:color="auto"/>
                      </w:divBdr>
                    </w:div>
                    <w:div w:id="13122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4816">
      <w:bodyDiv w:val="1"/>
      <w:marLeft w:val="0"/>
      <w:marRight w:val="0"/>
      <w:marTop w:val="0"/>
      <w:marBottom w:val="0"/>
      <w:divBdr>
        <w:top w:val="none" w:sz="0" w:space="0" w:color="auto"/>
        <w:left w:val="none" w:sz="0" w:space="0" w:color="auto"/>
        <w:bottom w:val="none" w:sz="0" w:space="0" w:color="auto"/>
        <w:right w:val="none" w:sz="0" w:space="0" w:color="auto"/>
      </w:divBdr>
    </w:div>
    <w:div w:id="174150765">
      <w:bodyDiv w:val="1"/>
      <w:marLeft w:val="0"/>
      <w:marRight w:val="0"/>
      <w:marTop w:val="0"/>
      <w:marBottom w:val="0"/>
      <w:divBdr>
        <w:top w:val="none" w:sz="0" w:space="0" w:color="auto"/>
        <w:left w:val="none" w:sz="0" w:space="0" w:color="auto"/>
        <w:bottom w:val="none" w:sz="0" w:space="0" w:color="auto"/>
        <w:right w:val="none" w:sz="0" w:space="0" w:color="auto"/>
      </w:divBdr>
    </w:div>
    <w:div w:id="382605716">
      <w:bodyDiv w:val="1"/>
      <w:marLeft w:val="0"/>
      <w:marRight w:val="0"/>
      <w:marTop w:val="0"/>
      <w:marBottom w:val="0"/>
      <w:divBdr>
        <w:top w:val="none" w:sz="0" w:space="0" w:color="auto"/>
        <w:left w:val="none" w:sz="0" w:space="0" w:color="auto"/>
        <w:bottom w:val="none" w:sz="0" w:space="0" w:color="auto"/>
        <w:right w:val="none" w:sz="0" w:space="0" w:color="auto"/>
      </w:divBdr>
    </w:div>
    <w:div w:id="494960070">
      <w:bodyDiv w:val="1"/>
      <w:marLeft w:val="0"/>
      <w:marRight w:val="0"/>
      <w:marTop w:val="0"/>
      <w:marBottom w:val="0"/>
      <w:divBdr>
        <w:top w:val="none" w:sz="0" w:space="0" w:color="auto"/>
        <w:left w:val="none" w:sz="0" w:space="0" w:color="auto"/>
        <w:bottom w:val="none" w:sz="0" w:space="0" w:color="auto"/>
        <w:right w:val="none" w:sz="0" w:space="0" w:color="auto"/>
      </w:divBdr>
    </w:div>
    <w:div w:id="808864533">
      <w:bodyDiv w:val="1"/>
      <w:marLeft w:val="0"/>
      <w:marRight w:val="0"/>
      <w:marTop w:val="0"/>
      <w:marBottom w:val="0"/>
      <w:divBdr>
        <w:top w:val="none" w:sz="0" w:space="0" w:color="auto"/>
        <w:left w:val="none" w:sz="0" w:space="0" w:color="auto"/>
        <w:bottom w:val="none" w:sz="0" w:space="0" w:color="auto"/>
        <w:right w:val="none" w:sz="0" w:space="0" w:color="auto"/>
      </w:divBdr>
    </w:div>
    <w:div w:id="824128731">
      <w:bodyDiv w:val="1"/>
      <w:marLeft w:val="0"/>
      <w:marRight w:val="0"/>
      <w:marTop w:val="0"/>
      <w:marBottom w:val="0"/>
      <w:divBdr>
        <w:top w:val="none" w:sz="0" w:space="0" w:color="auto"/>
        <w:left w:val="none" w:sz="0" w:space="0" w:color="auto"/>
        <w:bottom w:val="none" w:sz="0" w:space="0" w:color="auto"/>
        <w:right w:val="none" w:sz="0" w:space="0" w:color="auto"/>
      </w:divBdr>
    </w:div>
    <w:div w:id="1054113624">
      <w:bodyDiv w:val="1"/>
      <w:marLeft w:val="0"/>
      <w:marRight w:val="0"/>
      <w:marTop w:val="0"/>
      <w:marBottom w:val="0"/>
      <w:divBdr>
        <w:top w:val="none" w:sz="0" w:space="0" w:color="auto"/>
        <w:left w:val="none" w:sz="0" w:space="0" w:color="auto"/>
        <w:bottom w:val="none" w:sz="0" w:space="0" w:color="auto"/>
        <w:right w:val="none" w:sz="0" w:space="0" w:color="auto"/>
      </w:divBdr>
    </w:div>
    <w:div w:id="1072774823">
      <w:bodyDiv w:val="1"/>
      <w:marLeft w:val="0"/>
      <w:marRight w:val="0"/>
      <w:marTop w:val="0"/>
      <w:marBottom w:val="0"/>
      <w:divBdr>
        <w:top w:val="none" w:sz="0" w:space="0" w:color="auto"/>
        <w:left w:val="none" w:sz="0" w:space="0" w:color="auto"/>
        <w:bottom w:val="none" w:sz="0" w:space="0" w:color="auto"/>
        <w:right w:val="none" w:sz="0" w:space="0" w:color="auto"/>
      </w:divBdr>
    </w:div>
    <w:div w:id="1092773810">
      <w:bodyDiv w:val="1"/>
      <w:marLeft w:val="0"/>
      <w:marRight w:val="0"/>
      <w:marTop w:val="0"/>
      <w:marBottom w:val="0"/>
      <w:divBdr>
        <w:top w:val="none" w:sz="0" w:space="0" w:color="auto"/>
        <w:left w:val="none" w:sz="0" w:space="0" w:color="auto"/>
        <w:bottom w:val="none" w:sz="0" w:space="0" w:color="auto"/>
        <w:right w:val="none" w:sz="0" w:space="0" w:color="auto"/>
      </w:divBdr>
    </w:div>
    <w:div w:id="1146361245">
      <w:bodyDiv w:val="1"/>
      <w:marLeft w:val="0"/>
      <w:marRight w:val="0"/>
      <w:marTop w:val="0"/>
      <w:marBottom w:val="0"/>
      <w:divBdr>
        <w:top w:val="none" w:sz="0" w:space="0" w:color="auto"/>
        <w:left w:val="none" w:sz="0" w:space="0" w:color="auto"/>
        <w:bottom w:val="none" w:sz="0" w:space="0" w:color="auto"/>
        <w:right w:val="none" w:sz="0" w:space="0" w:color="auto"/>
      </w:divBdr>
    </w:div>
    <w:div w:id="1188955711">
      <w:bodyDiv w:val="1"/>
      <w:marLeft w:val="0"/>
      <w:marRight w:val="0"/>
      <w:marTop w:val="0"/>
      <w:marBottom w:val="0"/>
      <w:divBdr>
        <w:top w:val="none" w:sz="0" w:space="0" w:color="auto"/>
        <w:left w:val="none" w:sz="0" w:space="0" w:color="auto"/>
        <w:bottom w:val="none" w:sz="0" w:space="0" w:color="auto"/>
        <w:right w:val="none" w:sz="0" w:space="0" w:color="auto"/>
      </w:divBdr>
    </w:div>
    <w:div w:id="1384215928">
      <w:bodyDiv w:val="1"/>
      <w:marLeft w:val="0"/>
      <w:marRight w:val="0"/>
      <w:marTop w:val="0"/>
      <w:marBottom w:val="0"/>
      <w:divBdr>
        <w:top w:val="none" w:sz="0" w:space="0" w:color="auto"/>
        <w:left w:val="none" w:sz="0" w:space="0" w:color="auto"/>
        <w:bottom w:val="none" w:sz="0" w:space="0" w:color="auto"/>
        <w:right w:val="none" w:sz="0" w:space="0" w:color="auto"/>
      </w:divBdr>
    </w:div>
    <w:div w:id="1463424357">
      <w:bodyDiv w:val="1"/>
      <w:marLeft w:val="0"/>
      <w:marRight w:val="0"/>
      <w:marTop w:val="0"/>
      <w:marBottom w:val="0"/>
      <w:divBdr>
        <w:top w:val="none" w:sz="0" w:space="0" w:color="auto"/>
        <w:left w:val="none" w:sz="0" w:space="0" w:color="auto"/>
        <w:bottom w:val="none" w:sz="0" w:space="0" w:color="auto"/>
        <w:right w:val="none" w:sz="0" w:space="0" w:color="auto"/>
      </w:divBdr>
    </w:div>
    <w:div w:id="1957906459">
      <w:bodyDiv w:val="1"/>
      <w:marLeft w:val="0"/>
      <w:marRight w:val="0"/>
      <w:marTop w:val="0"/>
      <w:marBottom w:val="0"/>
      <w:divBdr>
        <w:top w:val="none" w:sz="0" w:space="0" w:color="auto"/>
        <w:left w:val="none" w:sz="0" w:space="0" w:color="auto"/>
        <w:bottom w:val="none" w:sz="0" w:space="0" w:color="auto"/>
        <w:right w:val="none" w:sz="0" w:space="0" w:color="auto"/>
      </w:divBdr>
    </w:div>
    <w:div w:id="1974020811">
      <w:bodyDiv w:val="1"/>
      <w:marLeft w:val="0"/>
      <w:marRight w:val="0"/>
      <w:marTop w:val="0"/>
      <w:marBottom w:val="0"/>
      <w:divBdr>
        <w:top w:val="none" w:sz="0" w:space="0" w:color="auto"/>
        <w:left w:val="none" w:sz="0" w:space="0" w:color="auto"/>
        <w:bottom w:val="none" w:sz="0" w:space="0" w:color="auto"/>
        <w:right w:val="none" w:sz="0" w:space="0" w:color="auto"/>
      </w:divBdr>
    </w:div>
    <w:div w:id="208753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rew.Simpson@ks.gov" TargetMode="External"/><Relationship Id="rId18" Type="http://schemas.openxmlformats.org/officeDocument/2006/relationships/hyperlink" Target="https://www.kansascommerce.gov/program/community-programs/main-street/room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gcc02.safelinks.protection.outlook.com/?url=https%3A%2F%2Fkansascommerce.my.site.com%2FGrants%2Fs%2Flogin%2FSelfRegister&amp;data=05%7C02%7CRobert.J.Mclaughlin%40ks.gov%7C1253324afef742727d2b08df0f515993%7Cdcae8101c92d480cbc43c6761ccccc5a%7C0%7C0%7C639246514218853219%7CUnknown%7CTWFpbGZsb3d8eyJFbXB0eU1hcGkiOnRydWUsIlYiOiIwLjAuMDAwMCIsIlAiOiJXaW4zMiIsIkFOIjoiTWFpbCIsIldUIjoyfQ%3D%3D%7C0%7C%7C%7C&amp;sdata=NdE9NI20vC2G7A5CPC3Ey0jJxRuapZDIo2C%2BHE3OB7c%3D&amp;reserved=0" TargetMode="External"/><Relationship Id="rId17" Type="http://schemas.openxmlformats.org/officeDocument/2006/relationships/hyperlink" Target="mailto:Andrew.Simpson@ks.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cc02.safelinks.protection.outlook.com/?url=https%3A%2F%2Fkansascommerce.my.site.com%2FGrants%2Fs%2F&amp;data=05%7C02%7CRobert.J.Mclaughlin%40ks.gov%7C1253324afef742727d2b08df0f515993%7Cdcae8101c92d480cbc43c6761ccccc5a%7C0%7C0%7C639246514218824789%7CUnknown%7CTWFpbGZsb3d8eyJFbXB0eU1hcGkiOnRydWUsIlYiOiIwLjAuMDAwMCIsIlAiOiJXaW4zMiIsIkFOIjoiTWFpbCIsIldUIjoyfQ%3D%3D%7C0%7C%7C%7C&amp;sdata=CVIgb2647uCG3IOyVt%2FQePKaLNvuEAVOT72zAJ0lexg%3D&amp;reserved=0" TargetMode="External"/><Relationship Id="rId20" Type="http://schemas.openxmlformats.org/officeDocument/2006/relationships/hyperlink" Target="mailto:Robert.J.McLaughlin@k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ams.microsoft.com/meet/287097364889448?p=VtI3MGncfzkN1Ox1JI"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kansascommerce.gov/wp-content/uploads/2020/11/Policy-Regarding-Sexual-Harassment-Acknowledgment-Form.pdf"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Andrew.Simpson@k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kansascommerce.my.site.com%2FGrants%2Fs%2F&amp;data=05%7C02%7CRobert.J.Mclaughlin%40ks.gov%7C1253324afef742727d2b08df0f515993%7Cdcae8101c92d480cbc43c6761ccccc5a%7C0%7C0%7C639246514218824789%7CUnknown%7CTWFpbGZsb3d8eyJFbXB0eU1hcGkiOnRydWUsIlYiOiIwLjAuMDAwMCIsIlAiOiJXaW4zMiIsIkFOIjoiTWFpbCIsIldUIjoyfQ%3D%3D%7C0%7C%7C%7C&amp;sdata=CVIgb2647uCG3IOyVt%2FQePKaLNvuEAVOT72zAJ0lexg%3D&amp;reserved=0"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152F712F005640A0E594F01686B3B8" ma:contentTypeVersion="17" ma:contentTypeDescription="Create a new document." ma:contentTypeScope="" ma:versionID="c98d105289e5136ab8a5875105672f9a">
  <xsd:schema xmlns:xsd="http://www.w3.org/2001/XMLSchema" xmlns:xs="http://www.w3.org/2001/XMLSchema" xmlns:p="http://schemas.microsoft.com/office/2006/metadata/properties" xmlns:ns3="7e09527c-a362-4d9c-b70d-d75f38a99e98" xmlns:ns4="b08f5826-25e8-4ae1-bb9e-892fd532857c" targetNamespace="http://schemas.microsoft.com/office/2006/metadata/properties" ma:root="true" ma:fieldsID="1d0aa91795ad3657e9554eb8a9720485" ns3:_="" ns4:_="">
    <xsd:import namespace="7e09527c-a362-4d9c-b70d-d75f38a99e98"/>
    <xsd:import namespace="b08f5826-25e8-4ae1-bb9e-892fd53285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9527c-a362-4d9c-b70d-d75f38a99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8f5826-25e8-4ae1-bb9e-892fd532857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e09527c-a362-4d9c-b70d-d75f38a99e9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5F0F7-8055-44E5-B756-3E6056556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9527c-a362-4d9c-b70d-d75f38a99e98"/>
    <ds:schemaRef ds:uri="b08f5826-25e8-4ae1-bb9e-892fd5328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6B4702-7890-48E8-93D6-CE1B37CFA506}">
  <ds:schemaRefs>
    <ds:schemaRef ds:uri="http://schemas.openxmlformats.org/officeDocument/2006/bibliography"/>
  </ds:schemaRefs>
</ds:datastoreItem>
</file>

<file path=customXml/itemProps3.xml><?xml version="1.0" encoding="utf-8"?>
<ds:datastoreItem xmlns:ds="http://schemas.openxmlformats.org/officeDocument/2006/customXml" ds:itemID="{D8912A7C-EAA2-4E3E-9D15-6BBA38604A7E}">
  <ds:schemaRefs>
    <ds:schemaRef ds:uri="http://schemas.microsoft.com/office/2006/metadata/properties"/>
    <ds:schemaRef ds:uri="http://schemas.microsoft.com/office/infopath/2007/PartnerControls"/>
    <ds:schemaRef ds:uri="7e09527c-a362-4d9c-b70d-d75f38a99e98"/>
  </ds:schemaRefs>
</ds:datastoreItem>
</file>

<file path=customXml/itemProps4.xml><?xml version="1.0" encoding="utf-8"?>
<ds:datastoreItem xmlns:ds="http://schemas.openxmlformats.org/officeDocument/2006/customXml" ds:itemID="{9BD410EA-CF7B-46B6-B1DA-60E8531A5B41}">
  <ds:schemaRefs>
    <ds:schemaRef ds:uri="http://schemas.microsoft.com/sharepoint/v3/contenttype/forms"/>
  </ds:schemaRefs>
</ds:datastoreItem>
</file>

<file path=docMetadata/LabelInfo.xml><?xml version="1.0" encoding="utf-8"?>
<clbl:labelList xmlns:clbl="http://schemas.microsoft.com/office/2020/mipLabelMetadata">
  <clbl:label id="{dcae8101-c92d-480c-bc43-c6761ccccc5a}" enabled="0" method="" siteId="{dcae8101-c92d-480c-bc43-c6761ccccc5a}" removed="1"/>
</clbl:labelList>
</file>

<file path=docProps/app.xml><?xml version="1.0" encoding="utf-8"?>
<Properties xmlns="http://schemas.openxmlformats.org/officeDocument/2006/extended-properties" xmlns:vt="http://schemas.openxmlformats.org/officeDocument/2006/docPropsVTypes">
  <Template>Normal</Template>
  <TotalTime>24</TotalTime>
  <Pages>11</Pages>
  <Words>2799</Words>
  <Characters>15956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ROOMS 4.0</vt:lpstr>
    </vt:vector>
  </TitlesOfParts>
  <Company>Kansas Department of Commerce</Company>
  <LinksUpToDate>false</LinksUpToDate>
  <CharactersWithSpaces>18718</CharactersWithSpaces>
  <SharedDoc>false</SharedDoc>
  <HLinks>
    <vt:vector size="18" baseType="variant">
      <vt:variant>
        <vt:i4>2818121</vt:i4>
      </vt:variant>
      <vt:variant>
        <vt:i4>6</vt:i4>
      </vt:variant>
      <vt:variant>
        <vt:i4>0</vt:i4>
      </vt:variant>
      <vt:variant>
        <vt:i4>5</vt:i4>
      </vt:variant>
      <vt:variant>
        <vt:lpwstr/>
      </vt:variant>
      <vt:variant>
        <vt:lpwstr>_Non-Allowable_Income_and</vt:lpwstr>
      </vt:variant>
      <vt:variant>
        <vt:i4>6488160</vt:i4>
      </vt:variant>
      <vt:variant>
        <vt:i4>3</vt:i4>
      </vt:variant>
      <vt:variant>
        <vt:i4>0</vt:i4>
      </vt:variant>
      <vt:variant>
        <vt:i4>5</vt:i4>
      </vt:variant>
      <vt:variant>
        <vt:lpwstr/>
      </vt:variant>
      <vt:variant>
        <vt:lpwstr>_Allowable_Expenses</vt:lpwstr>
      </vt:variant>
      <vt:variant>
        <vt:i4>196678</vt:i4>
      </vt:variant>
      <vt:variant>
        <vt:i4>0</vt:i4>
      </vt:variant>
      <vt:variant>
        <vt:i4>0</vt:i4>
      </vt:variant>
      <vt:variant>
        <vt:i4>5</vt:i4>
      </vt:variant>
      <vt:variant>
        <vt:lpwstr>https://www.kansascommerce.gov/wp-content/uploads/2020/11/Policy-Regarding-Sexual-Harassment-Acknowledgment-Form.pdf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ROOMS 4.0</dc:title>
  <dc:subject/>
  <dc:creator>Renee Zwahl [KDC]</dc:creator>
  <cp:keywords/>
  <dc:description/>
  <cp:lastModifiedBy>Robert Mclaughlin [KDC]</cp:lastModifiedBy>
  <cp:revision>30</cp:revision>
  <cp:lastPrinted>2024-11-21T23:07:00Z</cp:lastPrinted>
  <dcterms:created xsi:type="dcterms:W3CDTF">2026-09-25T13:23:00Z</dcterms:created>
  <dcterms:modified xsi:type="dcterms:W3CDTF">2026-09-25T13:52:00Z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61c5c48c3e0ffcbe8969d32272c745e9c30a1679e353fa22262d8a44789fb225</vt:lpwstr>
  </property>
  <property fmtid="{D5CDD505-2E9C-101B-9397-08002B2CF9AE}" pid="3" name="ContentTypeId">
    <vt:lpwstr>0x010100CB152F712F005640A0E594F01686B3B8</vt:lpwstr>
  </property>
</Properties>
</file>